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3B" w:rsidRPr="009E10D1" w:rsidRDefault="0090773B" w:rsidP="0090773B">
      <w:pPr>
        <w:jc w:val="center"/>
        <w:rPr>
          <w:rFonts w:ascii="Times New Roman" w:hAnsi="Times New Roman" w:cs="Times New Roman"/>
          <w:b/>
          <w:sz w:val="28"/>
          <w:szCs w:val="28"/>
          <w:lang w:val="kk-KZ" w:bidi="ar-IQ"/>
        </w:rPr>
      </w:pPr>
      <w:r w:rsidRPr="009E10D1">
        <w:rPr>
          <w:rFonts w:ascii="Times New Roman" w:hAnsi="Times New Roman" w:cs="Times New Roman"/>
          <w:b/>
          <w:sz w:val="28"/>
          <w:szCs w:val="28"/>
        </w:rPr>
        <w:t xml:space="preserve">Темы СРСП  </w:t>
      </w:r>
      <w:r w:rsidR="009B736A">
        <w:rPr>
          <w:rFonts w:ascii="Times New Roman" w:hAnsi="Times New Roman" w:cs="Times New Roman"/>
          <w:b/>
          <w:sz w:val="28"/>
          <w:szCs w:val="28"/>
        </w:rPr>
        <w:t>по дисциплине Первобытные верования</w:t>
      </w:r>
    </w:p>
    <w:p w:rsidR="0090773B" w:rsidRPr="003C0EB0" w:rsidRDefault="0090773B" w:rsidP="009077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0EB0">
        <w:rPr>
          <w:rFonts w:ascii="Times New Roman" w:hAnsi="Times New Roman"/>
          <w:b/>
          <w:sz w:val="28"/>
          <w:szCs w:val="28"/>
        </w:rPr>
        <w:t>Выполнение</w:t>
      </w:r>
      <w:r w:rsidRPr="003C0EB0">
        <w:rPr>
          <w:rFonts w:ascii="Times New Roman" w:hAnsi="Times New Roman"/>
          <w:sz w:val="28"/>
          <w:szCs w:val="28"/>
        </w:rPr>
        <w:t xml:space="preserve"> </w:t>
      </w:r>
      <w:r w:rsidRPr="003C0EB0">
        <w:rPr>
          <w:rFonts w:ascii="Times New Roman" w:hAnsi="Times New Roman"/>
          <w:b/>
          <w:sz w:val="28"/>
          <w:szCs w:val="28"/>
        </w:rPr>
        <w:t>самостоятельной работы</w:t>
      </w:r>
    </w:p>
    <w:p w:rsidR="0090773B" w:rsidRPr="003C0EB0" w:rsidRDefault="0090773B" w:rsidP="009077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C0EB0">
        <w:rPr>
          <w:rFonts w:ascii="Times New Roman" w:hAnsi="Times New Roman"/>
          <w:sz w:val="28"/>
          <w:szCs w:val="28"/>
        </w:rPr>
        <w:t>амостоятельная работа является одним из видов учебных занятий. И роль самостоятельной работы как одного из видов творческой деятельности заключается в повышении качества учебного процесса.</w:t>
      </w:r>
    </w:p>
    <w:p w:rsidR="0090773B" w:rsidRPr="003C0EB0" w:rsidRDefault="0090773B" w:rsidP="009077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0EB0">
        <w:rPr>
          <w:rFonts w:ascii="Times New Roman" w:hAnsi="Times New Roman"/>
          <w:sz w:val="28"/>
          <w:szCs w:val="28"/>
        </w:rPr>
        <w:t>Задача</w:t>
      </w:r>
      <w:r>
        <w:rPr>
          <w:rFonts w:ascii="Times New Roman" w:hAnsi="Times New Roman"/>
          <w:sz w:val="28"/>
          <w:szCs w:val="28"/>
        </w:rPr>
        <w:t xml:space="preserve"> самостоятельной работы</w:t>
      </w:r>
      <w:r w:rsidRPr="003C0EB0">
        <w:rPr>
          <w:rFonts w:ascii="Times New Roman" w:hAnsi="Times New Roman"/>
          <w:sz w:val="28"/>
          <w:szCs w:val="28"/>
        </w:rPr>
        <w:t xml:space="preserve"> заключается в том, чтобы развивать у </w:t>
      </w:r>
      <w:r>
        <w:rPr>
          <w:rFonts w:ascii="Times New Roman" w:hAnsi="Times New Roman"/>
          <w:sz w:val="28"/>
          <w:szCs w:val="28"/>
        </w:rPr>
        <w:t>студентов</w:t>
      </w:r>
      <w:r w:rsidRPr="003C0EB0">
        <w:rPr>
          <w:rFonts w:ascii="Times New Roman" w:hAnsi="Times New Roman"/>
          <w:sz w:val="28"/>
          <w:szCs w:val="28"/>
        </w:rPr>
        <w:t xml:space="preserve"> такие качества, как ответственность, умение планировать свое время, потребность в самообучении. Ведь практическая деятельность </w:t>
      </w:r>
      <w:r>
        <w:rPr>
          <w:rFonts w:ascii="Times New Roman" w:hAnsi="Times New Roman"/>
          <w:sz w:val="28"/>
          <w:szCs w:val="28"/>
        </w:rPr>
        <w:t xml:space="preserve">выпускника бакалавра </w:t>
      </w:r>
      <w:r w:rsidRPr="003C0EB0">
        <w:rPr>
          <w:rFonts w:ascii="Times New Roman" w:hAnsi="Times New Roman"/>
          <w:sz w:val="28"/>
          <w:szCs w:val="28"/>
        </w:rPr>
        <w:t>ставит перед ними множество проблем, разрешить которые можно лишь при умении самостоятельно работать над приобретением новых знаний.</w:t>
      </w:r>
    </w:p>
    <w:p w:rsidR="0090773B" w:rsidRPr="003C0EB0" w:rsidRDefault="0090773B" w:rsidP="009077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0EB0">
        <w:rPr>
          <w:rFonts w:ascii="Times New Roman" w:hAnsi="Times New Roman"/>
          <w:sz w:val="28"/>
          <w:szCs w:val="28"/>
        </w:rPr>
        <w:t>С какой целью выполняется самостоятельная работа:</w:t>
      </w:r>
    </w:p>
    <w:p w:rsidR="0090773B" w:rsidRPr="003C0EB0" w:rsidRDefault="0090773B" w:rsidP="009077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0EB0">
        <w:rPr>
          <w:rFonts w:ascii="Times New Roman" w:hAnsi="Times New Roman"/>
          <w:sz w:val="28"/>
          <w:szCs w:val="28"/>
        </w:rPr>
        <w:t>- систематизация и закрепление полученных теоретических знаний и практических умений;</w:t>
      </w:r>
    </w:p>
    <w:p w:rsidR="0090773B" w:rsidRPr="003C0EB0" w:rsidRDefault="0090773B" w:rsidP="009077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0EB0">
        <w:rPr>
          <w:rFonts w:ascii="Times New Roman" w:hAnsi="Times New Roman"/>
          <w:sz w:val="28"/>
          <w:szCs w:val="28"/>
        </w:rPr>
        <w:t>- углубление и расширение теоретических знаний;</w:t>
      </w:r>
    </w:p>
    <w:p w:rsidR="0090773B" w:rsidRPr="003C0EB0" w:rsidRDefault="0090773B" w:rsidP="009077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0EB0">
        <w:rPr>
          <w:rFonts w:ascii="Times New Roman" w:hAnsi="Times New Roman"/>
          <w:sz w:val="28"/>
          <w:szCs w:val="28"/>
        </w:rPr>
        <w:t>- формирование умений использовать нормативную, справочную документацию и специальную литературу;</w:t>
      </w:r>
    </w:p>
    <w:p w:rsidR="0090773B" w:rsidRPr="00992110" w:rsidRDefault="0090773B" w:rsidP="00907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EB0">
        <w:rPr>
          <w:rFonts w:ascii="Times New Roman" w:hAnsi="Times New Roman"/>
          <w:sz w:val="28"/>
          <w:szCs w:val="28"/>
        </w:rPr>
        <w:t xml:space="preserve">- развитие познавательных способностей и активности, творческой </w:t>
      </w:r>
      <w:r w:rsidRPr="00992110">
        <w:rPr>
          <w:rFonts w:ascii="Times New Roman" w:hAnsi="Times New Roman" w:cs="Times New Roman"/>
          <w:sz w:val="28"/>
          <w:szCs w:val="28"/>
        </w:rPr>
        <w:t>инициативы, самостоятельности, ответственности и организованности;</w:t>
      </w:r>
    </w:p>
    <w:p w:rsidR="0090773B" w:rsidRPr="00992110" w:rsidRDefault="0090773B" w:rsidP="00907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110">
        <w:rPr>
          <w:rFonts w:ascii="Times New Roman" w:hAnsi="Times New Roman" w:cs="Times New Roman"/>
          <w:sz w:val="28"/>
          <w:szCs w:val="28"/>
        </w:rPr>
        <w:t>- формирование самостоятельности мышления, способностей к саморазвитию, совершенствованию и самореализации;</w:t>
      </w:r>
    </w:p>
    <w:p w:rsidR="0090773B" w:rsidRPr="00992110" w:rsidRDefault="0090773B" w:rsidP="00907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110">
        <w:rPr>
          <w:rFonts w:ascii="Times New Roman" w:hAnsi="Times New Roman" w:cs="Times New Roman"/>
          <w:sz w:val="28"/>
          <w:szCs w:val="28"/>
        </w:rPr>
        <w:t>- развитие исследовательских умений.</w:t>
      </w:r>
    </w:p>
    <w:p w:rsidR="0090773B" w:rsidRPr="00992110" w:rsidRDefault="0090773B" w:rsidP="00907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73B" w:rsidRPr="00992110" w:rsidRDefault="0090773B" w:rsidP="00907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110">
        <w:rPr>
          <w:rFonts w:ascii="Times New Roman" w:hAnsi="Times New Roman" w:cs="Times New Roman"/>
          <w:sz w:val="28"/>
          <w:szCs w:val="28"/>
        </w:rPr>
        <w:t xml:space="preserve">В учебном процессе выделяют два вида самостоятельной работы:- </w:t>
      </w:r>
      <w:proofErr w:type="gramStart"/>
      <w:r w:rsidRPr="00992110">
        <w:rPr>
          <w:rFonts w:ascii="Times New Roman" w:hAnsi="Times New Roman" w:cs="Times New Roman"/>
          <w:sz w:val="28"/>
          <w:szCs w:val="28"/>
        </w:rPr>
        <w:t>аудиторная</w:t>
      </w:r>
      <w:proofErr w:type="gramEnd"/>
      <w:r w:rsidRPr="00992110">
        <w:rPr>
          <w:rFonts w:ascii="Times New Roman" w:hAnsi="Times New Roman" w:cs="Times New Roman"/>
          <w:sz w:val="28"/>
          <w:szCs w:val="28"/>
        </w:rPr>
        <w:t xml:space="preserve"> и внеаудиторная. Аудиторная самостоятельная работа выполняется под непосредственным руководством преподавателя и по его заданию. Внеаудиторная самостоятельная работа выполняется по заданию преподавателя, но без его непосредственного участия.</w:t>
      </w:r>
    </w:p>
    <w:p w:rsidR="0090773B" w:rsidRPr="00992110" w:rsidRDefault="0090773B" w:rsidP="00907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110">
        <w:rPr>
          <w:rFonts w:ascii="Times New Roman" w:hAnsi="Times New Roman" w:cs="Times New Roman"/>
          <w:b/>
          <w:sz w:val="28"/>
          <w:szCs w:val="28"/>
        </w:rPr>
        <w:t>Самостоятельная работа включает</w:t>
      </w:r>
      <w:r w:rsidRPr="00992110">
        <w:rPr>
          <w:rFonts w:ascii="Times New Roman" w:hAnsi="Times New Roman" w:cs="Times New Roman"/>
          <w:sz w:val="28"/>
          <w:szCs w:val="28"/>
        </w:rPr>
        <w:t>: работу с книгами, журналами, газетами; конспектирование текстов; подготовку сообщений, проектов, эссе; участие в дискуссиях и т.д.</w:t>
      </w:r>
      <w:proofErr w:type="gramEnd"/>
    </w:p>
    <w:p w:rsidR="0090773B" w:rsidRPr="00992110" w:rsidRDefault="0090773B" w:rsidP="00907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110">
        <w:rPr>
          <w:rFonts w:ascii="Times New Roman" w:hAnsi="Times New Roman" w:cs="Times New Roman"/>
          <w:sz w:val="28"/>
          <w:szCs w:val="28"/>
        </w:rPr>
        <w:t>Приобретенные навыки при выполнении самостоятельной работы помогут быстрее адаптироваться в будущей профессии, позволят  повышать свой профессиональный уровень.</w:t>
      </w:r>
    </w:p>
    <w:p w:rsidR="0090773B" w:rsidRPr="00992110" w:rsidRDefault="0090773B" w:rsidP="00907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73B" w:rsidRPr="00992110" w:rsidRDefault="0090773B" w:rsidP="00907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2110">
        <w:rPr>
          <w:rFonts w:ascii="Times New Roman" w:hAnsi="Times New Roman" w:cs="Times New Roman"/>
          <w:sz w:val="28"/>
          <w:szCs w:val="28"/>
          <w:u w:val="single"/>
        </w:rPr>
        <w:t>Основные формы самостоятельной работы.</w:t>
      </w:r>
    </w:p>
    <w:p w:rsidR="0090773B" w:rsidRPr="00992110" w:rsidRDefault="0090773B" w:rsidP="0090773B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2110">
        <w:rPr>
          <w:rFonts w:ascii="Times New Roman" w:hAnsi="Times New Roman"/>
          <w:sz w:val="28"/>
          <w:szCs w:val="28"/>
          <w:u w:val="single"/>
        </w:rPr>
        <w:t>Проект</w:t>
      </w:r>
      <w:r w:rsidRPr="00992110">
        <w:rPr>
          <w:rFonts w:ascii="Times New Roman" w:hAnsi="Times New Roman"/>
          <w:sz w:val="28"/>
          <w:szCs w:val="28"/>
        </w:rPr>
        <w:t xml:space="preserve"> - самостоятельная письменная учебная работа, раскрывающая теоретические и практические проблемы избранной темы. Это одно из первых исследований, в котором в полной мере проявляются и развиваются творческие способности обучающегося при изучении определенной темы, выходящей за рамки учебного материала.</w:t>
      </w:r>
    </w:p>
    <w:p w:rsidR="0090773B" w:rsidRPr="00992110" w:rsidRDefault="0090773B" w:rsidP="00907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110">
        <w:rPr>
          <w:rFonts w:ascii="Times New Roman" w:hAnsi="Times New Roman" w:cs="Times New Roman"/>
          <w:sz w:val="28"/>
          <w:szCs w:val="28"/>
        </w:rPr>
        <w:t xml:space="preserve">Выполнение проекта предполагает углубление и систематизацию полученных знаний в целом и по избранной теме в частности; работу с первоисточниками; развитие умений применять полученные знания для </w:t>
      </w:r>
      <w:r w:rsidRPr="00992110">
        <w:rPr>
          <w:rFonts w:ascii="Times New Roman" w:hAnsi="Times New Roman" w:cs="Times New Roman"/>
          <w:sz w:val="28"/>
          <w:szCs w:val="28"/>
        </w:rPr>
        <w:lastRenderedPageBreak/>
        <w:t>решения конкретных научных и практических проблем, формулировать и аргументировать собственную позицию в их решении.</w:t>
      </w:r>
    </w:p>
    <w:p w:rsidR="0090773B" w:rsidRPr="00992110" w:rsidRDefault="0090773B" w:rsidP="00907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110">
        <w:rPr>
          <w:rFonts w:ascii="Times New Roman" w:hAnsi="Times New Roman" w:cs="Times New Roman"/>
          <w:sz w:val="28"/>
          <w:szCs w:val="28"/>
        </w:rPr>
        <w:t xml:space="preserve">Выполнение проекта условно складывается из следующих этапов: выбор темы, подбор и изучение литературы, составление плана работы, ее написание. </w:t>
      </w:r>
    </w:p>
    <w:p w:rsidR="0090773B" w:rsidRPr="00992110" w:rsidRDefault="0090773B" w:rsidP="00907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110">
        <w:rPr>
          <w:rFonts w:ascii="Times New Roman" w:hAnsi="Times New Roman" w:cs="Times New Roman"/>
          <w:sz w:val="28"/>
          <w:szCs w:val="28"/>
        </w:rPr>
        <w:t xml:space="preserve">Тема проекта выбирается самостоятельно из рекомендованного перечня или любая другая по согласованию с руководителем. </w:t>
      </w:r>
    </w:p>
    <w:p w:rsidR="0090773B" w:rsidRPr="00992110" w:rsidRDefault="0090773B" w:rsidP="00907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110">
        <w:rPr>
          <w:rFonts w:ascii="Times New Roman" w:hAnsi="Times New Roman" w:cs="Times New Roman"/>
          <w:sz w:val="28"/>
          <w:szCs w:val="28"/>
        </w:rPr>
        <w:t xml:space="preserve">В процессе подбора и изучения литературы следует использовать источники из перечня рекомендуемой литературы. Но всегда приветствуется самостоятельный поиск библиографических источников. </w:t>
      </w:r>
    </w:p>
    <w:p w:rsidR="0090773B" w:rsidRPr="00992110" w:rsidRDefault="0090773B" w:rsidP="00907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110">
        <w:rPr>
          <w:rFonts w:ascii="Times New Roman" w:hAnsi="Times New Roman" w:cs="Times New Roman"/>
          <w:sz w:val="28"/>
          <w:szCs w:val="28"/>
        </w:rPr>
        <w:t>После сбора материала, изучения источников необходимо составить рабочий план - перечень вопросов, раскрывающих содержание темы. В процессе написания работы рабочий план может быть скорректирован.</w:t>
      </w:r>
    </w:p>
    <w:p w:rsidR="0090773B" w:rsidRPr="00992110" w:rsidRDefault="0090773B" w:rsidP="00907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110">
        <w:rPr>
          <w:rFonts w:ascii="Times New Roman" w:hAnsi="Times New Roman" w:cs="Times New Roman"/>
          <w:sz w:val="28"/>
          <w:szCs w:val="28"/>
        </w:rPr>
        <w:t>Написание проекта – это творческий и потому индивидуальный процесс. Однако в процессе написания работы необходимо соблюдать ряд требований к ее структуре и оформлению.</w:t>
      </w:r>
    </w:p>
    <w:p w:rsidR="0090773B" w:rsidRPr="00992110" w:rsidRDefault="0090773B" w:rsidP="00907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110">
        <w:rPr>
          <w:rFonts w:ascii="Times New Roman" w:hAnsi="Times New Roman" w:cs="Times New Roman"/>
          <w:sz w:val="28"/>
          <w:szCs w:val="28"/>
        </w:rPr>
        <w:t>Стандартный проект состоит из титульного листа, оглавления, введения, основной части, заключения, списка использованной литературы.</w:t>
      </w:r>
    </w:p>
    <w:p w:rsidR="0090773B" w:rsidRPr="00992110" w:rsidRDefault="0090773B" w:rsidP="00907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110">
        <w:rPr>
          <w:rFonts w:ascii="Times New Roman" w:hAnsi="Times New Roman" w:cs="Times New Roman"/>
          <w:sz w:val="28"/>
          <w:szCs w:val="28"/>
        </w:rPr>
        <w:t xml:space="preserve">Во введении указываются актуальность темы, степень ее разработанности в литературе, формулируются цель работы, объект и  предмет. </w:t>
      </w:r>
    </w:p>
    <w:p w:rsidR="0090773B" w:rsidRPr="00992110" w:rsidRDefault="0090773B" w:rsidP="00907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110">
        <w:rPr>
          <w:rFonts w:ascii="Times New Roman" w:hAnsi="Times New Roman" w:cs="Times New Roman"/>
          <w:sz w:val="28"/>
          <w:szCs w:val="28"/>
        </w:rPr>
        <w:t>Основная часть излагается последовательно в соответствии с оглавлением (планом). Все разделы должны быть логически связаны между собой и в совокупности раскрывать тему. После каждого раздела формулируются краткие выводы.</w:t>
      </w:r>
    </w:p>
    <w:p w:rsidR="0090773B" w:rsidRPr="00992110" w:rsidRDefault="0090773B" w:rsidP="00907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110">
        <w:rPr>
          <w:rFonts w:ascii="Times New Roman" w:hAnsi="Times New Roman" w:cs="Times New Roman"/>
          <w:sz w:val="28"/>
          <w:szCs w:val="28"/>
        </w:rPr>
        <w:t xml:space="preserve">В основной части работы важнейшие теоретические положения темы излагаются своими словами и при необходимости подкрепляются цитатами. Цитаты оформляются в соответствии с библиографическими правилами и сопровождаются постраничными ссылками на используемый источник с указанием страниц. </w:t>
      </w:r>
    </w:p>
    <w:p w:rsidR="0090773B" w:rsidRPr="00992110" w:rsidRDefault="0090773B" w:rsidP="00907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110">
        <w:rPr>
          <w:rFonts w:ascii="Times New Roman" w:hAnsi="Times New Roman" w:cs="Times New Roman"/>
          <w:sz w:val="28"/>
          <w:szCs w:val="28"/>
        </w:rPr>
        <w:t>При анализе точек зрения о дискуссионных вопросах рекомендуется изложить и собственную позицию.</w:t>
      </w:r>
    </w:p>
    <w:p w:rsidR="0090773B" w:rsidRPr="00992110" w:rsidRDefault="0090773B" w:rsidP="00907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110">
        <w:rPr>
          <w:rFonts w:ascii="Times New Roman" w:hAnsi="Times New Roman" w:cs="Times New Roman"/>
          <w:sz w:val="28"/>
          <w:szCs w:val="28"/>
        </w:rPr>
        <w:t>В заключении подводятся итоги работы в целом, формулируются выводы, отражающие степень достижения поставленных целей. Содержание заключения последовательно и логически стройно представляет результаты</w:t>
      </w:r>
      <w:proofErr w:type="gramStart"/>
      <w:r w:rsidRPr="0099211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92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73B" w:rsidRPr="00992110" w:rsidRDefault="0090773B" w:rsidP="00907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110">
        <w:rPr>
          <w:rFonts w:ascii="Times New Roman" w:hAnsi="Times New Roman" w:cs="Times New Roman"/>
          <w:sz w:val="28"/>
          <w:szCs w:val="28"/>
        </w:rPr>
        <w:t xml:space="preserve">Список использованной литературы  - составная часть проектной работы, поскольку отражает проделанную работу и глубину исследования темы. В список должны быть включены только те источники, которые действительно использовались автором и на которые есть ссылки в тексте работы. Список литературы оформляется по библиографическим правилам. </w:t>
      </w:r>
    </w:p>
    <w:p w:rsidR="0090773B" w:rsidRPr="00992110" w:rsidRDefault="0090773B" w:rsidP="00907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73B" w:rsidRPr="00992110" w:rsidRDefault="0090773B" w:rsidP="0090773B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110">
        <w:rPr>
          <w:rFonts w:ascii="Times New Roman" w:hAnsi="Times New Roman"/>
          <w:sz w:val="28"/>
          <w:szCs w:val="28"/>
          <w:u w:val="single"/>
        </w:rPr>
        <w:t>Модели подготовки презентаций</w:t>
      </w:r>
      <w:r w:rsidRPr="00992110">
        <w:rPr>
          <w:rFonts w:ascii="Times New Roman" w:hAnsi="Times New Roman"/>
          <w:sz w:val="28"/>
          <w:szCs w:val="28"/>
        </w:rPr>
        <w:t xml:space="preserve"> (по материалам интернета-семинара «Ораторское искусство»)</w:t>
      </w:r>
    </w:p>
    <w:p w:rsidR="0090773B" w:rsidRPr="00992110" w:rsidRDefault="0090773B" w:rsidP="0090773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92110">
        <w:rPr>
          <w:rFonts w:ascii="Times New Roman" w:hAnsi="Times New Roman" w:cs="Times New Roman"/>
          <w:iCs/>
          <w:sz w:val="28"/>
          <w:szCs w:val="28"/>
        </w:rPr>
        <w:t xml:space="preserve">А. Модель </w:t>
      </w:r>
      <w:r w:rsidRPr="00992110">
        <w:rPr>
          <w:rFonts w:ascii="Times New Roman" w:hAnsi="Times New Roman" w:cs="Times New Roman"/>
          <w:b/>
          <w:bCs/>
          <w:iCs/>
          <w:sz w:val="28"/>
          <w:szCs w:val="28"/>
        </w:rPr>
        <w:t>AIDA:</w:t>
      </w:r>
    </w:p>
    <w:p w:rsidR="0090773B" w:rsidRPr="00992110" w:rsidRDefault="0090773B" w:rsidP="009077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10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Pr="00992110">
        <w:rPr>
          <w:rFonts w:ascii="Times New Roman" w:hAnsi="Times New Roman" w:cs="Times New Roman"/>
          <w:iCs/>
          <w:sz w:val="28"/>
          <w:szCs w:val="28"/>
        </w:rPr>
        <w:t xml:space="preserve"> - </w:t>
      </w:r>
      <w:proofErr w:type="spellStart"/>
      <w:r w:rsidRPr="00992110">
        <w:rPr>
          <w:rFonts w:ascii="Times New Roman" w:hAnsi="Times New Roman" w:cs="Times New Roman"/>
          <w:iCs/>
          <w:sz w:val="28"/>
          <w:szCs w:val="28"/>
        </w:rPr>
        <w:t>Attention</w:t>
      </w:r>
      <w:proofErr w:type="spellEnd"/>
      <w:r w:rsidRPr="00992110">
        <w:rPr>
          <w:rFonts w:ascii="Times New Roman" w:hAnsi="Times New Roman" w:cs="Times New Roman"/>
          <w:iCs/>
          <w:sz w:val="28"/>
          <w:szCs w:val="28"/>
        </w:rPr>
        <w:t xml:space="preserve"> (Внимание). Вначале вы должны привлечь внимание. </w:t>
      </w:r>
    </w:p>
    <w:p w:rsidR="0090773B" w:rsidRPr="00992110" w:rsidRDefault="0090773B" w:rsidP="009077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92110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I</w:t>
      </w:r>
      <w:r w:rsidRPr="00992110">
        <w:rPr>
          <w:rFonts w:ascii="Times New Roman" w:hAnsi="Times New Roman" w:cs="Times New Roman"/>
          <w:iCs/>
          <w:sz w:val="28"/>
          <w:szCs w:val="28"/>
        </w:rPr>
        <w:t xml:space="preserve"> - </w:t>
      </w:r>
      <w:proofErr w:type="spellStart"/>
      <w:r w:rsidRPr="00992110">
        <w:rPr>
          <w:rFonts w:ascii="Times New Roman" w:hAnsi="Times New Roman" w:cs="Times New Roman"/>
          <w:iCs/>
          <w:sz w:val="28"/>
          <w:szCs w:val="28"/>
        </w:rPr>
        <w:t>Interest</w:t>
      </w:r>
      <w:proofErr w:type="spellEnd"/>
      <w:r w:rsidRPr="00992110">
        <w:rPr>
          <w:rFonts w:ascii="Times New Roman" w:hAnsi="Times New Roman" w:cs="Times New Roman"/>
          <w:iCs/>
          <w:sz w:val="28"/>
          <w:szCs w:val="28"/>
        </w:rPr>
        <w:t xml:space="preserve"> (Интерес). Дальше вы должны вызвать интерес. Как это сделать.</w:t>
      </w:r>
    </w:p>
    <w:p w:rsidR="0090773B" w:rsidRPr="00992110" w:rsidRDefault="0090773B" w:rsidP="009077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92110">
        <w:rPr>
          <w:rFonts w:ascii="Times New Roman" w:hAnsi="Times New Roman" w:cs="Times New Roman"/>
          <w:b/>
          <w:bCs/>
          <w:iCs/>
          <w:sz w:val="28"/>
          <w:szCs w:val="28"/>
        </w:rPr>
        <w:t>D</w:t>
      </w:r>
      <w:r w:rsidRPr="00992110">
        <w:rPr>
          <w:rFonts w:ascii="Times New Roman" w:hAnsi="Times New Roman" w:cs="Times New Roman"/>
          <w:iCs/>
          <w:sz w:val="28"/>
          <w:szCs w:val="28"/>
        </w:rPr>
        <w:t xml:space="preserve"> - </w:t>
      </w:r>
      <w:proofErr w:type="spellStart"/>
      <w:r w:rsidRPr="00992110">
        <w:rPr>
          <w:rFonts w:ascii="Times New Roman" w:hAnsi="Times New Roman" w:cs="Times New Roman"/>
          <w:iCs/>
          <w:sz w:val="28"/>
          <w:szCs w:val="28"/>
        </w:rPr>
        <w:t>Desire</w:t>
      </w:r>
      <w:proofErr w:type="spellEnd"/>
      <w:r w:rsidRPr="00992110">
        <w:rPr>
          <w:rFonts w:ascii="Times New Roman" w:hAnsi="Times New Roman" w:cs="Times New Roman"/>
          <w:iCs/>
          <w:sz w:val="28"/>
          <w:szCs w:val="28"/>
        </w:rPr>
        <w:t xml:space="preserve"> (Желание). Следующий этап, сделать так, чтобы субъект начал желать, слушать, воспринимать то, что вы говорите. </w:t>
      </w:r>
    </w:p>
    <w:p w:rsidR="0090773B" w:rsidRPr="00992110" w:rsidRDefault="0090773B" w:rsidP="009077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10">
        <w:rPr>
          <w:rFonts w:ascii="Times New Roman" w:hAnsi="Times New Roman" w:cs="Times New Roman"/>
          <w:b/>
          <w:bCs/>
          <w:iCs/>
          <w:sz w:val="28"/>
          <w:szCs w:val="28"/>
        </w:rPr>
        <w:t>A</w:t>
      </w:r>
      <w:r w:rsidRPr="00992110">
        <w:rPr>
          <w:rFonts w:ascii="Times New Roman" w:hAnsi="Times New Roman" w:cs="Times New Roman"/>
          <w:iCs/>
          <w:sz w:val="28"/>
          <w:szCs w:val="28"/>
        </w:rPr>
        <w:t xml:space="preserve"> - </w:t>
      </w:r>
      <w:proofErr w:type="spellStart"/>
      <w:r w:rsidRPr="00992110">
        <w:rPr>
          <w:rFonts w:ascii="Times New Roman" w:hAnsi="Times New Roman" w:cs="Times New Roman"/>
          <w:iCs/>
          <w:sz w:val="28"/>
          <w:szCs w:val="28"/>
        </w:rPr>
        <w:t>Action</w:t>
      </w:r>
      <w:proofErr w:type="spellEnd"/>
      <w:r w:rsidRPr="00992110">
        <w:rPr>
          <w:rFonts w:ascii="Times New Roman" w:hAnsi="Times New Roman" w:cs="Times New Roman"/>
          <w:iCs/>
          <w:sz w:val="28"/>
          <w:szCs w:val="28"/>
        </w:rPr>
        <w:t xml:space="preserve"> (Действие). Вы подталкиваете к определенному действию.</w:t>
      </w:r>
    </w:p>
    <w:p w:rsidR="0090773B" w:rsidRPr="00992110" w:rsidRDefault="0090773B" w:rsidP="00907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10">
        <w:rPr>
          <w:rFonts w:ascii="Times New Roman" w:hAnsi="Times New Roman" w:cs="Times New Roman"/>
          <w:sz w:val="28"/>
          <w:szCs w:val="28"/>
        </w:rPr>
        <w:t>Если после такой презентации спросить слушателей про что оратор говорил вначале, в середине, в конце, то слушатели легко будет вспоминать и воспроизводить структуру такой презентации. Нужный результат - слушатели гарантированно понимают и запоминают ту информацию, которая доносится.</w:t>
      </w:r>
    </w:p>
    <w:p w:rsidR="0090773B" w:rsidRPr="00992110" w:rsidRDefault="0090773B" w:rsidP="00907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110">
        <w:rPr>
          <w:rFonts w:ascii="Times New Roman" w:hAnsi="Times New Roman" w:cs="Times New Roman"/>
          <w:bCs/>
          <w:sz w:val="28"/>
          <w:szCs w:val="28"/>
          <w:u w:val="single"/>
        </w:rPr>
        <w:t>Б. Рекомендации по подбору ключевых слов</w:t>
      </w:r>
      <w:r w:rsidRPr="0099211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92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73B" w:rsidRPr="00992110" w:rsidRDefault="0090773B" w:rsidP="00907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110">
        <w:rPr>
          <w:rFonts w:ascii="Times New Roman" w:hAnsi="Times New Roman" w:cs="Times New Roman"/>
          <w:sz w:val="28"/>
          <w:szCs w:val="28"/>
        </w:rPr>
        <w:t xml:space="preserve">1. Слово само по себе должно нести смысл. </w:t>
      </w:r>
    </w:p>
    <w:p w:rsidR="0090773B" w:rsidRPr="00992110" w:rsidRDefault="0090773B" w:rsidP="00907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110">
        <w:rPr>
          <w:rFonts w:ascii="Times New Roman" w:hAnsi="Times New Roman" w:cs="Times New Roman"/>
          <w:sz w:val="28"/>
          <w:szCs w:val="28"/>
        </w:rPr>
        <w:t xml:space="preserve">2. Чтобы оно было на языке аудитории, перед которой вы выступаете. </w:t>
      </w:r>
    </w:p>
    <w:p w:rsidR="0090773B" w:rsidRPr="00992110" w:rsidRDefault="0090773B" w:rsidP="00907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110">
        <w:rPr>
          <w:rFonts w:ascii="Times New Roman" w:hAnsi="Times New Roman" w:cs="Times New Roman"/>
          <w:sz w:val="28"/>
          <w:szCs w:val="28"/>
        </w:rPr>
        <w:t xml:space="preserve">3. Иногда можно делить слово не на буквы, а на слоги. Получаем, </w:t>
      </w:r>
      <w:proofErr w:type="gramStart"/>
      <w:r w:rsidRPr="00992110">
        <w:rPr>
          <w:rFonts w:ascii="Times New Roman" w:hAnsi="Times New Roman" w:cs="Times New Roman"/>
          <w:sz w:val="28"/>
          <w:szCs w:val="28"/>
        </w:rPr>
        <w:t>презентацию</w:t>
      </w:r>
      <w:proofErr w:type="gramEnd"/>
      <w:r w:rsidRPr="00992110">
        <w:rPr>
          <w:rFonts w:ascii="Times New Roman" w:hAnsi="Times New Roman" w:cs="Times New Roman"/>
          <w:sz w:val="28"/>
          <w:szCs w:val="28"/>
        </w:rPr>
        <w:t xml:space="preserve"> состоящую из 2-3 частей. </w:t>
      </w:r>
    </w:p>
    <w:p w:rsidR="0090773B" w:rsidRPr="00992110" w:rsidRDefault="0090773B" w:rsidP="00907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110">
        <w:rPr>
          <w:rFonts w:ascii="Times New Roman" w:hAnsi="Times New Roman" w:cs="Times New Roman"/>
          <w:sz w:val="28"/>
          <w:szCs w:val="28"/>
        </w:rPr>
        <w:t>4. Желательно, чтобы  слово по смыслу сочеталось с темой выступления. Например, если вы рассказываете о том, как построить счастливую семью, то слово «ЗАБОТА», в качестве ключевого слова подойдет как нельзя лучше.</w:t>
      </w:r>
    </w:p>
    <w:p w:rsidR="0090773B" w:rsidRPr="00992110" w:rsidRDefault="0090773B" w:rsidP="009077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90773B" w:rsidRPr="00992110" w:rsidRDefault="0090773B" w:rsidP="009077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2110"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  <w:proofErr w:type="gramStart"/>
      <w:r w:rsidRPr="0099211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К</w:t>
      </w:r>
      <w:proofErr w:type="gramEnd"/>
      <w:r w:rsidRPr="00992110">
        <w:rPr>
          <w:rFonts w:ascii="Times New Roman" w:hAnsi="Times New Roman" w:cs="Times New Roman"/>
          <w:bCs/>
          <w:sz w:val="28"/>
          <w:szCs w:val="28"/>
          <w:u w:val="single"/>
        </w:rPr>
        <w:t>ак ставятся цели</w:t>
      </w:r>
      <w:r w:rsidRPr="00992110">
        <w:rPr>
          <w:rFonts w:ascii="Times New Roman" w:hAnsi="Times New Roman" w:cs="Times New Roman"/>
          <w:b/>
          <w:bCs/>
          <w:sz w:val="28"/>
          <w:szCs w:val="28"/>
        </w:rPr>
        <w:t xml:space="preserve">. Модель постановки целей «SMART». </w:t>
      </w:r>
    </w:p>
    <w:p w:rsidR="0090773B" w:rsidRPr="00992110" w:rsidRDefault="0090773B" w:rsidP="00907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110">
        <w:rPr>
          <w:rFonts w:ascii="Times New Roman" w:hAnsi="Times New Roman" w:cs="Times New Roman"/>
          <w:sz w:val="28"/>
          <w:szCs w:val="28"/>
        </w:rPr>
        <w:t xml:space="preserve">Цель должна быть: </w:t>
      </w:r>
    </w:p>
    <w:p w:rsidR="0090773B" w:rsidRPr="00992110" w:rsidRDefault="0090773B" w:rsidP="00907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110">
        <w:rPr>
          <w:rFonts w:ascii="Times New Roman" w:hAnsi="Times New Roman" w:cs="Times New Roman"/>
          <w:sz w:val="28"/>
          <w:szCs w:val="28"/>
        </w:rPr>
        <w:t xml:space="preserve">  </w:t>
      </w:r>
      <w:proofErr w:type="spellStart"/>
      <w:r w:rsidRPr="00992110">
        <w:rPr>
          <w:rFonts w:ascii="Times New Roman" w:hAnsi="Times New Roman" w:cs="Times New Roman"/>
          <w:sz w:val="28"/>
          <w:szCs w:val="28"/>
        </w:rPr>
        <w:t>Specific</w:t>
      </w:r>
      <w:proofErr w:type="spellEnd"/>
      <w:r w:rsidRPr="00992110">
        <w:rPr>
          <w:rFonts w:ascii="Times New Roman" w:hAnsi="Times New Roman" w:cs="Times New Roman"/>
          <w:sz w:val="28"/>
          <w:szCs w:val="28"/>
        </w:rPr>
        <w:t xml:space="preserve"> - конкретной; </w:t>
      </w:r>
    </w:p>
    <w:p w:rsidR="0090773B" w:rsidRPr="00992110" w:rsidRDefault="0090773B" w:rsidP="00907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110">
        <w:rPr>
          <w:rFonts w:ascii="Times New Roman" w:hAnsi="Times New Roman" w:cs="Times New Roman"/>
          <w:sz w:val="28"/>
          <w:szCs w:val="28"/>
        </w:rPr>
        <w:t xml:space="preserve">  </w:t>
      </w:r>
      <w:proofErr w:type="spellStart"/>
      <w:r w:rsidRPr="00992110">
        <w:rPr>
          <w:rFonts w:ascii="Times New Roman" w:hAnsi="Times New Roman" w:cs="Times New Roman"/>
          <w:sz w:val="28"/>
          <w:szCs w:val="28"/>
        </w:rPr>
        <w:t>Measurable</w:t>
      </w:r>
      <w:proofErr w:type="spellEnd"/>
      <w:r w:rsidRPr="00992110">
        <w:rPr>
          <w:rFonts w:ascii="Times New Roman" w:hAnsi="Times New Roman" w:cs="Times New Roman"/>
          <w:sz w:val="28"/>
          <w:szCs w:val="28"/>
        </w:rPr>
        <w:t xml:space="preserve"> - измеримой; </w:t>
      </w:r>
    </w:p>
    <w:p w:rsidR="0090773B" w:rsidRPr="00992110" w:rsidRDefault="0090773B" w:rsidP="00907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110">
        <w:rPr>
          <w:rFonts w:ascii="Times New Roman" w:hAnsi="Times New Roman" w:cs="Times New Roman"/>
          <w:sz w:val="28"/>
          <w:szCs w:val="28"/>
        </w:rPr>
        <w:t xml:space="preserve">  </w:t>
      </w:r>
      <w:proofErr w:type="spellStart"/>
      <w:r w:rsidRPr="00992110">
        <w:rPr>
          <w:rFonts w:ascii="Times New Roman" w:hAnsi="Times New Roman" w:cs="Times New Roman"/>
          <w:sz w:val="28"/>
          <w:szCs w:val="28"/>
        </w:rPr>
        <w:t>Achievable</w:t>
      </w:r>
      <w:proofErr w:type="spellEnd"/>
      <w:r w:rsidRPr="00992110">
        <w:rPr>
          <w:rFonts w:ascii="Times New Roman" w:hAnsi="Times New Roman" w:cs="Times New Roman"/>
          <w:sz w:val="28"/>
          <w:szCs w:val="28"/>
        </w:rPr>
        <w:t xml:space="preserve"> - достижимой; </w:t>
      </w:r>
    </w:p>
    <w:p w:rsidR="0090773B" w:rsidRPr="00992110" w:rsidRDefault="0090773B" w:rsidP="00907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110">
        <w:rPr>
          <w:rFonts w:ascii="Times New Roman" w:hAnsi="Times New Roman" w:cs="Times New Roman"/>
          <w:sz w:val="28"/>
          <w:szCs w:val="28"/>
        </w:rPr>
        <w:t xml:space="preserve">  </w:t>
      </w:r>
      <w:proofErr w:type="spellStart"/>
      <w:r w:rsidRPr="00992110">
        <w:rPr>
          <w:rFonts w:ascii="Times New Roman" w:hAnsi="Times New Roman" w:cs="Times New Roman"/>
          <w:sz w:val="28"/>
          <w:szCs w:val="28"/>
        </w:rPr>
        <w:t>Realistik</w:t>
      </w:r>
      <w:proofErr w:type="spellEnd"/>
      <w:r w:rsidRPr="00992110">
        <w:rPr>
          <w:rFonts w:ascii="Times New Roman" w:hAnsi="Times New Roman" w:cs="Times New Roman"/>
          <w:sz w:val="28"/>
          <w:szCs w:val="28"/>
        </w:rPr>
        <w:t xml:space="preserve"> - реалистичной/прагматичной; </w:t>
      </w:r>
    </w:p>
    <w:p w:rsidR="0090773B" w:rsidRPr="00992110" w:rsidRDefault="0090773B" w:rsidP="00907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110">
        <w:rPr>
          <w:rFonts w:ascii="Times New Roman" w:hAnsi="Times New Roman" w:cs="Times New Roman"/>
          <w:sz w:val="28"/>
          <w:szCs w:val="28"/>
        </w:rPr>
        <w:t xml:space="preserve">  </w:t>
      </w:r>
      <w:proofErr w:type="spellStart"/>
      <w:r w:rsidRPr="00992110">
        <w:rPr>
          <w:rFonts w:ascii="Times New Roman" w:hAnsi="Times New Roman" w:cs="Times New Roman"/>
          <w:sz w:val="28"/>
          <w:szCs w:val="28"/>
        </w:rPr>
        <w:t>Timed</w:t>
      </w:r>
      <w:proofErr w:type="spellEnd"/>
      <w:r w:rsidRPr="0099211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92110">
        <w:rPr>
          <w:rFonts w:ascii="Times New Roman" w:hAnsi="Times New Roman" w:cs="Times New Roman"/>
          <w:sz w:val="28"/>
          <w:szCs w:val="28"/>
        </w:rPr>
        <w:t>определенной</w:t>
      </w:r>
      <w:proofErr w:type="gramEnd"/>
      <w:r w:rsidRPr="00992110">
        <w:rPr>
          <w:rFonts w:ascii="Times New Roman" w:hAnsi="Times New Roman" w:cs="Times New Roman"/>
          <w:sz w:val="28"/>
          <w:szCs w:val="28"/>
        </w:rPr>
        <w:t xml:space="preserve"> по времени. </w:t>
      </w:r>
    </w:p>
    <w:p w:rsidR="0090773B" w:rsidRPr="00992110" w:rsidRDefault="0090773B" w:rsidP="00907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0773B" w:rsidRPr="00992110" w:rsidRDefault="0090773B" w:rsidP="00907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0773B" w:rsidRPr="00992110" w:rsidRDefault="0090773B" w:rsidP="0090773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92110">
        <w:rPr>
          <w:rFonts w:ascii="Times New Roman" w:hAnsi="Times New Roman" w:cs="Times New Roman"/>
          <w:sz w:val="28"/>
          <w:szCs w:val="28"/>
          <w:u w:val="single"/>
        </w:rPr>
        <w:t>4 Выбор метода анализа.</w:t>
      </w:r>
      <w:r w:rsidRPr="00992110">
        <w:rPr>
          <w:rFonts w:ascii="Times New Roman" w:hAnsi="Times New Roman" w:cs="Times New Roman"/>
          <w:sz w:val="28"/>
          <w:szCs w:val="28"/>
        </w:rPr>
        <w:t xml:space="preserve"> Маркетинговая технология (с</w:t>
      </w:r>
      <w:r w:rsidRPr="00992110">
        <w:rPr>
          <w:rFonts w:ascii="Times New Roman" w:hAnsi="Times New Roman" w:cs="Times New Roman"/>
          <w:bCs/>
          <w:sz w:val="28"/>
          <w:szCs w:val="28"/>
        </w:rPr>
        <w:t>итуационный анализ)</w:t>
      </w:r>
      <w:r w:rsidRPr="009921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2110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992110">
        <w:rPr>
          <w:rFonts w:ascii="Times New Roman" w:hAnsi="Times New Roman" w:cs="Times New Roman"/>
          <w:sz w:val="28"/>
          <w:szCs w:val="28"/>
        </w:rPr>
        <w:t>- анализ, практикуется в</w:t>
      </w:r>
      <w:r w:rsidRPr="00992110">
        <w:rPr>
          <w:rFonts w:ascii="Times New Roman" w:eastAsia="Arial Unicode MS" w:hAnsi="Times New Roman" w:cs="Times New Roman"/>
          <w:sz w:val="28"/>
          <w:szCs w:val="28"/>
        </w:rPr>
        <w:t xml:space="preserve"> стратегическом менеджменте, применяется для упорядочения и фокусирования большой массы разнообразной информации. </w:t>
      </w:r>
    </w:p>
    <w:p w:rsidR="0090773B" w:rsidRPr="00992110" w:rsidRDefault="0090773B" w:rsidP="0090773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92110">
        <w:rPr>
          <w:rFonts w:ascii="Times New Roman" w:eastAsia="Arial Unicode MS" w:hAnsi="Times New Roman" w:cs="Times New Roman"/>
          <w:sz w:val="28"/>
          <w:szCs w:val="28"/>
        </w:rPr>
        <w:t>Аббревиатура SWOT означает:  сильные (</w:t>
      </w:r>
      <w:proofErr w:type="spellStart"/>
      <w:r w:rsidRPr="00992110">
        <w:rPr>
          <w:rFonts w:ascii="Times New Roman" w:eastAsia="Arial Unicode MS" w:hAnsi="Times New Roman" w:cs="Times New Roman"/>
          <w:sz w:val="28"/>
          <w:szCs w:val="28"/>
        </w:rPr>
        <w:t>Strengths</w:t>
      </w:r>
      <w:proofErr w:type="spellEnd"/>
      <w:r w:rsidRPr="00992110">
        <w:rPr>
          <w:rFonts w:ascii="Times New Roman" w:eastAsia="Arial Unicode MS" w:hAnsi="Times New Roman" w:cs="Times New Roman"/>
          <w:sz w:val="28"/>
          <w:szCs w:val="28"/>
        </w:rPr>
        <w:t>); слабые (</w:t>
      </w:r>
      <w:proofErr w:type="spellStart"/>
      <w:r w:rsidRPr="00992110">
        <w:rPr>
          <w:rFonts w:ascii="Times New Roman" w:eastAsia="Arial Unicode MS" w:hAnsi="Times New Roman" w:cs="Times New Roman"/>
          <w:sz w:val="28"/>
          <w:szCs w:val="28"/>
        </w:rPr>
        <w:t>Weaknesses</w:t>
      </w:r>
      <w:proofErr w:type="spellEnd"/>
      <w:r w:rsidRPr="00992110">
        <w:rPr>
          <w:rFonts w:ascii="Times New Roman" w:eastAsia="Arial Unicode MS" w:hAnsi="Times New Roman" w:cs="Times New Roman"/>
          <w:sz w:val="28"/>
          <w:szCs w:val="28"/>
        </w:rPr>
        <w:t>) стороны организации;  возможности (</w:t>
      </w:r>
      <w:proofErr w:type="spellStart"/>
      <w:r w:rsidRPr="00992110">
        <w:rPr>
          <w:rFonts w:ascii="Times New Roman" w:eastAsia="Arial Unicode MS" w:hAnsi="Times New Roman" w:cs="Times New Roman"/>
          <w:sz w:val="28"/>
          <w:szCs w:val="28"/>
        </w:rPr>
        <w:t>Opportunities</w:t>
      </w:r>
      <w:proofErr w:type="spellEnd"/>
      <w:r w:rsidRPr="00992110">
        <w:rPr>
          <w:rFonts w:ascii="Times New Roman" w:eastAsia="Arial Unicode MS" w:hAnsi="Times New Roman" w:cs="Times New Roman"/>
          <w:sz w:val="28"/>
          <w:szCs w:val="28"/>
        </w:rPr>
        <w:t>); угрозы (</w:t>
      </w:r>
      <w:proofErr w:type="spellStart"/>
      <w:r w:rsidRPr="00992110">
        <w:rPr>
          <w:rFonts w:ascii="Times New Roman" w:eastAsia="Arial Unicode MS" w:hAnsi="Times New Roman" w:cs="Times New Roman"/>
          <w:sz w:val="28"/>
          <w:szCs w:val="28"/>
        </w:rPr>
        <w:t>Threats</w:t>
      </w:r>
      <w:proofErr w:type="spellEnd"/>
      <w:r w:rsidRPr="00992110">
        <w:rPr>
          <w:rFonts w:ascii="Times New Roman" w:eastAsia="Arial Unicode MS" w:hAnsi="Times New Roman" w:cs="Times New Roman"/>
          <w:sz w:val="28"/>
          <w:szCs w:val="28"/>
        </w:rPr>
        <w:t xml:space="preserve">). </w:t>
      </w:r>
    </w:p>
    <w:p w:rsidR="0090773B" w:rsidRPr="00992110" w:rsidRDefault="0090773B" w:rsidP="00907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110">
        <w:rPr>
          <w:rFonts w:ascii="Times New Roman" w:eastAsia="Arial Unicode MS" w:hAnsi="Times New Roman" w:cs="Times New Roman"/>
          <w:sz w:val="28"/>
          <w:szCs w:val="28"/>
        </w:rPr>
        <w:t>Метод стратегического менеджмента в социальных, экономических науках применяется к любым открытым системам, в нашем случае это необходимо в изучении и использовании в качестве методологического инструмента для изучения перспектив той или иной проблемы.</w:t>
      </w:r>
    </w:p>
    <w:p w:rsidR="0090773B" w:rsidRPr="00992110" w:rsidRDefault="0090773B" w:rsidP="0090773B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92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73B" w:rsidRPr="00992110" w:rsidRDefault="0090773B" w:rsidP="00907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2110">
        <w:rPr>
          <w:rFonts w:ascii="Times New Roman" w:hAnsi="Times New Roman" w:cs="Times New Roman"/>
          <w:sz w:val="28"/>
          <w:szCs w:val="28"/>
        </w:rPr>
        <w:tab/>
        <w:t>5</w:t>
      </w:r>
      <w:proofErr w:type="gramStart"/>
      <w:r w:rsidRPr="00992110">
        <w:rPr>
          <w:rFonts w:ascii="Times New Roman" w:hAnsi="Times New Roman" w:cs="Times New Roman"/>
          <w:sz w:val="28"/>
          <w:szCs w:val="28"/>
        </w:rPr>
        <w:t xml:space="preserve"> </w:t>
      </w:r>
      <w:r w:rsidRPr="00992110">
        <w:rPr>
          <w:rFonts w:ascii="Times New Roman" w:hAnsi="Times New Roman" w:cs="Times New Roman"/>
          <w:sz w:val="28"/>
          <w:szCs w:val="28"/>
          <w:u w:val="single"/>
        </w:rPr>
        <w:t>К</w:t>
      </w:r>
      <w:proofErr w:type="gramEnd"/>
      <w:r w:rsidRPr="00992110">
        <w:rPr>
          <w:rFonts w:ascii="Times New Roman" w:hAnsi="Times New Roman" w:cs="Times New Roman"/>
          <w:sz w:val="28"/>
          <w:szCs w:val="28"/>
          <w:u w:val="single"/>
        </w:rPr>
        <w:t>ак писать  конспект.</w:t>
      </w:r>
    </w:p>
    <w:p w:rsidR="0090773B" w:rsidRPr="00992110" w:rsidRDefault="0090773B" w:rsidP="00907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110">
        <w:rPr>
          <w:rFonts w:ascii="Times New Roman" w:hAnsi="Times New Roman" w:cs="Times New Roman"/>
          <w:sz w:val="28"/>
          <w:szCs w:val="28"/>
        </w:rPr>
        <w:t xml:space="preserve">Текст  работы, как правило, определен преподавателем. На подготовку выделяется не менее 1 недели. Конспект предполагает краткий обзор всего текста, с последовательным выделением основной идеи, узловых проблем, понимание логики изложения автора, определение ключевых слов, </w:t>
      </w:r>
      <w:r w:rsidRPr="00992110">
        <w:rPr>
          <w:rFonts w:ascii="Times New Roman" w:hAnsi="Times New Roman" w:cs="Times New Roman"/>
          <w:sz w:val="28"/>
          <w:szCs w:val="28"/>
        </w:rPr>
        <w:lastRenderedPageBreak/>
        <w:t>методологии используемой автором,  исследовательской позиции автора, методов и концептуальных положений.</w:t>
      </w:r>
    </w:p>
    <w:p w:rsidR="0090773B" w:rsidRPr="00992110" w:rsidRDefault="0090773B" w:rsidP="00907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110">
        <w:rPr>
          <w:rFonts w:ascii="Times New Roman" w:hAnsi="Times New Roman" w:cs="Times New Roman"/>
          <w:sz w:val="28"/>
          <w:szCs w:val="28"/>
        </w:rPr>
        <w:t>Конспект должен представлять собой оригинальный текст каждого обучающегося. При наличии фактов схожих конспектов – будут аннулированы все  полученные баллы за работы с идентичными материалами.</w:t>
      </w:r>
    </w:p>
    <w:p w:rsidR="0090773B" w:rsidRPr="00992110" w:rsidRDefault="0090773B" w:rsidP="00907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110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spellStart"/>
      <w:r w:rsidRPr="00992110">
        <w:rPr>
          <w:rFonts w:ascii="Times New Roman" w:hAnsi="Times New Roman" w:cs="Times New Roman"/>
          <w:sz w:val="28"/>
          <w:szCs w:val="28"/>
        </w:rPr>
        <w:t>коррелируется</w:t>
      </w:r>
      <w:proofErr w:type="spellEnd"/>
      <w:r w:rsidRPr="00992110">
        <w:rPr>
          <w:rFonts w:ascii="Times New Roman" w:hAnsi="Times New Roman" w:cs="Times New Roman"/>
          <w:sz w:val="28"/>
          <w:szCs w:val="28"/>
        </w:rPr>
        <w:t xml:space="preserve"> в зависимости от объема содержания первоисточника.</w:t>
      </w:r>
    </w:p>
    <w:p w:rsidR="0090773B" w:rsidRPr="00992110" w:rsidRDefault="0090773B" w:rsidP="00907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10">
        <w:rPr>
          <w:rFonts w:ascii="Times New Roman" w:hAnsi="Times New Roman" w:cs="Times New Roman"/>
          <w:sz w:val="28"/>
          <w:szCs w:val="28"/>
        </w:rPr>
        <w:tab/>
        <w:t xml:space="preserve">Оценка выставляется согласно баллам, указанным в </w:t>
      </w:r>
      <w:proofErr w:type="spellStart"/>
      <w:r w:rsidRPr="00992110">
        <w:rPr>
          <w:rFonts w:ascii="Times New Roman" w:hAnsi="Times New Roman" w:cs="Times New Roman"/>
          <w:sz w:val="28"/>
          <w:szCs w:val="28"/>
        </w:rPr>
        <w:t>силлабусе</w:t>
      </w:r>
      <w:proofErr w:type="spellEnd"/>
      <w:r w:rsidRPr="00992110">
        <w:rPr>
          <w:rFonts w:ascii="Times New Roman" w:hAnsi="Times New Roman" w:cs="Times New Roman"/>
          <w:sz w:val="28"/>
          <w:szCs w:val="28"/>
        </w:rPr>
        <w:t>, и по правилам Академической политики.</w:t>
      </w:r>
    </w:p>
    <w:p w:rsidR="0090773B" w:rsidRPr="00992110" w:rsidRDefault="0090773B" w:rsidP="00907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73B" w:rsidRPr="00992110" w:rsidRDefault="0090773B" w:rsidP="0090773B">
      <w:pPr>
        <w:jc w:val="center"/>
        <w:rPr>
          <w:rFonts w:ascii="Times New Roman" w:hAnsi="Times New Roman" w:cs="Times New Roman"/>
          <w:b/>
          <w:sz w:val="28"/>
          <w:szCs w:val="28"/>
          <w:lang w:bidi="ar-IQ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96"/>
        <w:gridCol w:w="2977"/>
        <w:gridCol w:w="3262"/>
        <w:gridCol w:w="1275"/>
      </w:tblGrid>
      <w:tr w:rsidR="0090773B" w:rsidRPr="00992110" w:rsidTr="0090773B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907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907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907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9077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Рекомендуемая </w:t>
            </w:r>
          </w:p>
          <w:p w:rsidR="0090773B" w:rsidRPr="00992110" w:rsidRDefault="00907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907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90773B" w:rsidRPr="00992110" w:rsidTr="0090773B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907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9B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</w:rPr>
              <w:t>Символизм американских индейцев.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065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</w:rPr>
              <w:t>Раскрыть символизм американских индейцев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6B" w:rsidRPr="00992110" w:rsidRDefault="00065D6B" w:rsidP="00065D6B">
            <w:pPr>
              <w:pStyle w:val="1"/>
              <w:jc w:val="both"/>
              <w:rPr>
                <w:b w:val="0"/>
                <w:szCs w:val="28"/>
                <w:lang w:val="kk-KZ"/>
              </w:rPr>
            </w:pPr>
            <w:hyperlink r:id="rId7" w:tooltip="Лев Штернберг" w:history="1">
              <w:proofErr w:type="spellStart"/>
              <w:r w:rsidRPr="00992110">
                <w:rPr>
                  <w:rStyle w:val="ae"/>
                  <w:b w:val="0"/>
                  <w:szCs w:val="28"/>
                </w:rPr>
                <w:t>Штернберг</w:t>
              </w:r>
              <w:proofErr w:type="spellEnd"/>
            </w:hyperlink>
            <w:r w:rsidRPr="00992110">
              <w:rPr>
                <w:b w:val="0"/>
                <w:szCs w:val="28"/>
                <w:lang w:val="kk-KZ"/>
              </w:rPr>
              <w:t xml:space="preserve"> Л. </w:t>
            </w:r>
            <w:r w:rsidRPr="00992110">
              <w:rPr>
                <w:b w:val="0"/>
                <w:szCs w:val="28"/>
              </w:rPr>
              <w:t>Первобытная религия в свете этнографии</w:t>
            </w:r>
            <w:r w:rsidRPr="00992110">
              <w:rPr>
                <w:b w:val="0"/>
                <w:szCs w:val="28"/>
                <w:lang w:val="kk-KZ"/>
              </w:rPr>
              <w:t>. – Москва:</w:t>
            </w:r>
            <w:r w:rsidRPr="00992110">
              <w:rPr>
                <w:b w:val="0"/>
                <w:szCs w:val="28"/>
              </w:rPr>
              <w:t xml:space="preserve"> </w:t>
            </w:r>
            <w:hyperlink r:id="rId8" w:tooltip="Либроком" w:history="1">
              <w:proofErr w:type="spellStart"/>
              <w:r w:rsidRPr="00992110">
                <w:rPr>
                  <w:rStyle w:val="ae"/>
                  <w:b w:val="0"/>
                  <w:szCs w:val="28"/>
                </w:rPr>
                <w:t>Либроком</w:t>
              </w:r>
              <w:proofErr w:type="spellEnd"/>
            </w:hyperlink>
            <w:r w:rsidRPr="00992110">
              <w:rPr>
                <w:b w:val="0"/>
                <w:szCs w:val="28"/>
                <w:lang w:val="kk-KZ"/>
              </w:rPr>
              <w:t>, 2012.  – 592 с.</w:t>
            </w:r>
          </w:p>
          <w:p w:rsidR="00065D6B" w:rsidRPr="00992110" w:rsidRDefault="00065D6B" w:rsidP="00065D6B">
            <w:pPr>
              <w:pStyle w:val="1"/>
              <w:jc w:val="left"/>
              <w:rPr>
                <w:b w:val="0"/>
                <w:szCs w:val="28"/>
                <w:lang w:val="kk-KZ"/>
              </w:rPr>
            </w:pPr>
            <w:r w:rsidRPr="00992110">
              <w:rPr>
                <w:b w:val="0"/>
                <w:szCs w:val="28"/>
                <w:lang w:val="kk-KZ"/>
              </w:rPr>
              <w:t>2Алексеев А.</w:t>
            </w:r>
            <w:r w:rsidRPr="00992110">
              <w:rPr>
                <w:b w:val="0"/>
                <w:szCs w:val="28"/>
              </w:rPr>
              <w:t xml:space="preserve">, </w:t>
            </w:r>
            <w:r w:rsidRPr="00992110">
              <w:rPr>
                <w:b w:val="0"/>
                <w:szCs w:val="28"/>
              </w:rPr>
              <w:fldChar w:fldCharType="begin"/>
            </w:r>
            <w:r w:rsidRPr="00992110">
              <w:rPr>
                <w:b w:val="0"/>
                <w:szCs w:val="28"/>
              </w:rPr>
              <w:instrText xml:space="preserve"> HYPERLINK "http://www.ozon.ru/person/275234/" \o "Абрам Першиц" </w:instrText>
            </w:r>
            <w:r w:rsidRPr="00992110">
              <w:rPr>
                <w:b w:val="0"/>
                <w:szCs w:val="28"/>
              </w:rPr>
              <w:fldChar w:fldCharType="separate"/>
            </w:r>
            <w:proofErr w:type="spellStart"/>
            <w:r w:rsidRPr="00992110">
              <w:rPr>
                <w:rStyle w:val="ae"/>
                <w:b w:val="0"/>
                <w:szCs w:val="28"/>
              </w:rPr>
              <w:t>Першиц</w:t>
            </w:r>
            <w:proofErr w:type="spellEnd"/>
            <w:r w:rsidRPr="00992110">
              <w:rPr>
                <w:b w:val="0"/>
                <w:szCs w:val="28"/>
              </w:rPr>
              <w:fldChar w:fldCharType="end"/>
            </w:r>
            <w:r w:rsidRPr="00992110">
              <w:rPr>
                <w:b w:val="0"/>
                <w:szCs w:val="28"/>
                <w:lang w:val="kk-KZ"/>
              </w:rPr>
              <w:t xml:space="preserve"> А. </w:t>
            </w:r>
            <w:r w:rsidRPr="00992110">
              <w:rPr>
                <w:b w:val="0"/>
                <w:szCs w:val="28"/>
              </w:rPr>
              <w:t>История первобытного общества</w:t>
            </w:r>
            <w:r w:rsidRPr="00992110">
              <w:rPr>
                <w:b w:val="0"/>
                <w:szCs w:val="28"/>
                <w:lang w:val="kk-KZ"/>
              </w:rPr>
              <w:t xml:space="preserve">. – Москва: </w:t>
            </w:r>
            <w:r w:rsidRPr="00992110">
              <w:rPr>
                <w:szCs w:val="28"/>
              </w:rPr>
              <w:fldChar w:fldCharType="begin"/>
            </w:r>
            <w:r w:rsidRPr="00992110">
              <w:rPr>
                <w:szCs w:val="28"/>
              </w:rPr>
              <w:instrText>HYPERLINK "http://www.ozon.ru/brand/855962/" \o "АСТ"</w:instrText>
            </w:r>
            <w:r w:rsidRPr="00992110">
              <w:rPr>
                <w:szCs w:val="28"/>
              </w:rPr>
              <w:fldChar w:fldCharType="separate"/>
            </w:r>
            <w:r w:rsidRPr="00992110">
              <w:rPr>
                <w:rStyle w:val="ae"/>
                <w:b w:val="0"/>
                <w:szCs w:val="28"/>
              </w:rPr>
              <w:t>АСТ</w:t>
            </w:r>
            <w:r w:rsidRPr="00992110">
              <w:rPr>
                <w:szCs w:val="28"/>
              </w:rPr>
              <w:fldChar w:fldCharType="end"/>
            </w:r>
            <w:r w:rsidRPr="00992110">
              <w:rPr>
                <w:b w:val="0"/>
                <w:szCs w:val="28"/>
              </w:rPr>
              <w:t xml:space="preserve">, </w:t>
            </w:r>
            <w:hyperlink r:id="rId9" w:tooltip="Астрель" w:history="1">
              <w:proofErr w:type="spellStart"/>
              <w:r w:rsidRPr="00992110">
                <w:rPr>
                  <w:rStyle w:val="ae"/>
                  <w:b w:val="0"/>
                  <w:szCs w:val="28"/>
                </w:rPr>
                <w:t>Астрель</w:t>
              </w:r>
              <w:proofErr w:type="spellEnd"/>
            </w:hyperlink>
            <w:r w:rsidRPr="00992110">
              <w:rPr>
                <w:b w:val="0"/>
                <w:szCs w:val="28"/>
                <w:lang w:val="kk-KZ"/>
              </w:rPr>
              <w:t xml:space="preserve">, 2007. </w:t>
            </w:r>
          </w:p>
          <w:p w:rsidR="0090773B" w:rsidRPr="00992110" w:rsidRDefault="009077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907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</w:rPr>
              <w:t>Мини-реферат</w:t>
            </w:r>
          </w:p>
        </w:tc>
      </w:tr>
      <w:tr w:rsidR="0090773B" w:rsidRPr="00992110" w:rsidTr="0090773B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907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3B" w:rsidRPr="00992110" w:rsidRDefault="009B7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2. </w:t>
            </w:r>
            <w:r w:rsidRPr="00992110">
              <w:rPr>
                <w:rFonts w:ascii="Times New Roman" w:hAnsi="Times New Roman" w:cs="Times New Roman"/>
                <w:sz w:val="28"/>
                <w:szCs w:val="28"/>
              </w:rPr>
              <w:t>Проблема систематики первобытных верований.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3B" w:rsidRPr="00992110" w:rsidRDefault="00065D6B">
            <w:pPr>
              <w:pStyle w:val="a3"/>
              <w:jc w:val="both"/>
              <w:rPr>
                <w:b w:val="0"/>
                <w:bCs w:val="0"/>
              </w:rPr>
            </w:pPr>
            <w:r w:rsidRPr="00992110">
              <w:rPr>
                <w:b w:val="0"/>
                <w:bCs w:val="0"/>
              </w:rPr>
              <w:t>Систематизировать первобытные верования</w:t>
            </w:r>
            <w:r w:rsidR="0090773B" w:rsidRPr="00992110">
              <w:rPr>
                <w:b w:val="0"/>
                <w:bCs w:val="0"/>
              </w:rPr>
              <w:t xml:space="preserve"> </w:t>
            </w:r>
          </w:p>
          <w:p w:rsidR="0090773B" w:rsidRPr="00992110" w:rsidRDefault="0090773B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6B" w:rsidRPr="00992110" w:rsidRDefault="00065D6B" w:rsidP="00065D6B">
            <w:pPr>
              <w:pStyle w:val="1"/>
              <w:jc w:val="both"/>
              <w:rPr>
                <w:b w:val="0"/>
                <w:szCs w:val="28"/>
                <w:lang w:val="kk-KZ"/>
              </w:rPr>
            </w:pPr>
            <w:hyperlink r:id="rId10" w:tooltip="Лев Штернберг" w:history="1">
              <w:proofErr w:type="spellStart"/>
              <w:r w:rsidRPr="00992110">
                <w:rPr>
                  <w:rStyle w:val="ae"/>
                  <w:b w:val="0"/>
                  <w:szCs w:val="28"/>
                </w:rPr>
                <w:t>Штернберг</w:t>
              </w:r>
              <w:proofErr w:type="spellEnd"/>
            </w:hyperlink>
            <w:r w:rsidRPr="00992110">
              <w:rPr>
                <w:b w:val="0"/>
                <w:szCs w:val="28"/>
                <w:lang w:val="kk-KZ"/>
              </w:rPr>
              <w:t xml:space="preserve"> Л. </w:t>
            </w:r>
            <w:r w:rsidRPr="00992110">
              <w:rPr>
                <w:b w:val="0"/>
                <w:szCs w:val="28"/>
              </w:rPr>
              <w:t>Первобытная религия в свете этнографии</w:t>
            </w:r>
            <w:r w:rsidRPr="00992110">
              <w:rPr>
                <w:b w:val="0"/>
                <w:szCs w:val="28"/>
                <w:lang w:val="kk-KZ"/>
              </w:rPr>
              <w:t>. – Москва:</w:t>
            </w:r>
            <w:r w:rsidRPr="00992110">
              <w:rPr>
                <w:b w:val="0"/>
                <w:szCs w:val="28"/>
              </w:rPr>
              <w:t xml:space="preserve"> </w:t>
            </w:r>
            <w:hyperlink r:id="rId11" w:tooltip="Либроком" w:history="1">
              <w:proofErr w:type="spellStart"/>
              <w:r w:rsidRPr="00992110">
                <w:rPr>
                  <w:rStyle w:val="ae"/>
                  <w:b w:val="0"/>
                  <w:szCs w:val="28"/>
                </w:rPr>
                <w:t>Либроком</w:t>
              </w:r>
              <w:proofErr w:type="spellEnd"/>
            </w:hyperlink>
            <w:r w:rsidRPr="00992110">
              <w:rPr>
                <w:b w:val="0"/>
                <w:szCs w:val="28"/>
                <w:lang w:val="kk-KZ"/>
              </w:rPr>
              <w:t>, 2012.  – 592 с.</w:t>
            </w:r>
          </w:p>
          <w:p w:rsidR="00065D6B" w:rsidRPr="00992110" w:rsidRDefault="00065D6B" w:rsidP="00065D6B">
            <w:pPr>
              <w:pStyle w:val="1"/>
              <w:jc w:val="left"/>
              <w:rPr>
                <w:b w:val="0"/>
                <w:szCs w:val="28"/>
                <w:lang w:val="kk-KZ"/>
              </w:rPr>
            </w:pPr>
            <w:r w:rsidRPr="00992110">
              <w:rPr>
                <w:b w:val="0"/>
                <w:szCs w:val="28"/>
                <w:lang w:val="kk-KZ"/>
              </w:rPr>
              <w:t>.Алексеев А.</w:t>
            </w:r>
            <w:r w:rsidRPr="00992110">
              <w:rPr>
                <w:b w:val="0"/>
                <w:szCs w:val="28"/>
              </w:rPr>
              <w:t xml:space="preserve">, </w:t>
            </w:r>
            <w:r w:rsidRPr="00992110">
              <w:rPr>
                <w:b w:val="0"/>
                <w:szCs w:val="28"/>
              </w:rPr>
              <w:fldChar w:fldCharType="begin"/>
            </w:r>
            <w:r w:rsidRPr="00992110">
              <w:rPr>
                <w:b w:val="0"/>
                <w:szCs w:val="28"/>
              </w:rPr>
              <w:instrText xml:space="preserve"> HYPERLINK "http://www.ozon.ru/person/275234/" \o "Абрам Першиц" </w:instrText>
            </w:r>
            <w:r w:rsidRPr="00992110">
              <w:rPr>
                <w:b w:val="0"/>
                <w:szCs w:val="28"/>
              </w:rPr>
              <w:fldChar w:fldCharType="separate"/>
            </w:r>
            <w:proofErr w:type="spellStart"/>
            <w:r w:rsidRPr="00992110">
              <w:rPr>
                <w:rStyle w:val="ae"/>
                <w:b w:val="0"/>
                <w:szCs w:val="28"/>
              </w:rPr>
              <w:t>Першиц</w:t>
            </w:r>
            <w:proofErr w:type="spellEnd"/>
            <w:r w:rsidRPr="00992110">
              <w:rPr>
                <w:b w:val="0"/>
                <w:szCs w:val="28"/>
              </w:rPr>
              <w:fldChar w:fldCharType="end"/>
            </w:r>
            <w:r w:rsidRPr="00992110">
              <w:rPr>
                <w:b w:val="0"/>
                <w:szCs w:val="28"/>
                <w:lang w:val="kk-KZ"/>
              </w:rPr>
              <w:t xml:space="preserve"> А. </w:t>
            </w:r>
            <w:r w:rsidRPr="00992110">
              <w:rPr>
                <w:b w:val="0"/>
                <w:szCs w:val="28"/>
              </w:rPr>
              <w:t>История первобытного общества</w:t>
            </w:r>
            <w:r w:rsidRPr="00992110">
              <w:rPr>
                <w:b w:val="0"/>
                <w:szCs w:val="28"/>
                <w:lang w:val="kk-KZ"/>
              </w:rPr>
              <w:t xml:space="preserve">. – Москва: </w:t>
            </w:r>
            <w:r w:rsidRPr="00992110">
              <w:rPr>
                <w:szCs w:val="28"/>
              </w:rPr>
              <w:fldChar w:fldCharType="begin"/>
            </w:r>
            <w:r w:rsidRPr="00992110">
              <w:rPr>
                <w:szCs w:val="28"/>
              </w:rPr>
              <w:instrText>HYPERLINK "http://www.ozon.ru/brand/855962/" \o "АСТ"</w:instrText>
            </w:r>
            <w:r w:rsidRPr="00992110">
              <w:rPr>
                <w:szCs w:val="28"/>
              </w:rPr>
              <w:fldChar w:fldCharType="separate"/>
            </w:r>
            <w:r w:rsidRPr="00992110">
              <w:rPr>
                <w:rStyle w:val="ae"/>
                <w:b w:val="0"/>
                <w:szCs w:val="28"/>
              </w:rPr>
              <w:t>АСТ</w:t>
            </w:r>
            <w:r w:rsidRPr="00992110">
              <w:rPr>
                <w:szCs w:val="28"/>
              </w:rPr>
              <w:fldChar w:fldCharType="end"/>
            </w:r>
            <w:r w:rsidRPr="00992110">
              <w:rPr>
                <w:b w:val="0"/>
                <w:szCs w:val="28"/>
              </w:rPr>
              <w:t xml:space="preserve">, </w:t>
            </w:r>
            <w:hyperlink r:id="rId12" w:tooltip="Астрель" w:history="1">
              <w:proofErr w:type="spellStart"/>
              <w:r w:rsidRPr="00992110">
                <w:rPr>
                  <w:rStyle w:val="ae"/>
                  <w:b w:val="0"/>
                  <w:szCs w:val="28"/>
                </w:rPr>
                <w:t>Астрель</w:t>
              </w:r>
              <w:proofErr w:type="spellEnd"/>
            </w:hyperlink>
            <w:r w:rsidRPr="00992110">
              <w:rPr>
                <w:b w:val="0"/>
                <w:szCs w:val="28"/>
                <w:lang w:val="kk-KZ"/>
              </w:rPr>
              <w:t xml:space="preserve">, 2007. </w:t>
            </w:r>
          </w:p>
          <w:p w:rsidR="00065D6B" w:rsidRPr="00992110" w:rsidRDefault="00065D6B" w:rsidP="00065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773B" w:rsidRPr="00992110" w:rsidRDefault="009077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907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</w:rPr>
              <w:t>Мини-реферат</w:t>
            </w:r>
          </w:p>
        </w:tc>
      </w:tr>
      <w:tr w:rsidR="0090773B" w:rsidRPr="00992110" w:rsidTr="0090773B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907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9B7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СРСП 3.</w:t>
            </w:r>
            <w:r w:rsidRPr="00992110">
              <w:rPr>
                <w:rFonts w:ascii="Times New Roman" w:hAnsi="Times New Roman" w:cs="Times New Roman"/>
                <w:sz w:val="28"/>
                <w:szCs w:val="28"/>
              </w:rPr>
              <w:t xml:space="preserve"> Б.Малиновский о религиозно</w:t>
            </w:r>
            <w:r w:rsidRPr="00992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вере.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6B" w:rsidRPr="00992110" w:rsidRDefault="00065D6B">
            <w:pPr>
              <w:pStyle w:val="a3"/>
              <w:jc w:val="both"/>
              <w:rPr>
                <w:b w:val="0"/>
                <w:bCs w:val="0"/>
              </w:rPr>
            </w:pPr>
            <w:r w:rsidRPr="00992110">
              <w:rPr>
                <w:b w:val="0"/>
                <w:bCs w:val="0"/>
              </w:rPr>
              <w:lastRenderedPageBreak/>
              <w:t xml:space="preserve">Описать классификацию первобытных верований </w:t>
            </w:r>
            <w:proofErr w:type="gramStart"/>
            <w:r w:rsidRPr="00992110">
              <w:rPr>
                <w:b w:val="0"/>
                <w:bCs w:val="0"/>
              </w:rPr>
              <w:t>по</w:t>
            </w:r>
            <w:proofErr w:type="gramEnd"/>
            <w:r w:rsidRPr="00992110">
              <w:rPr>
                <w:b w:val="0"/>
                <w:bCs w:val="0"/>
              </w:rPr>
              <w:t xml:space="preserve"> </w:t>
            </w:r>
          </w:p>
          <w:p w:rsidR="0090773B" w:rsidRPr="00992110" w:rsidRDefault="00065D6B">
            <w:pPr>
              <w:pStyle w:val="a3"/>
              <w:jc w:val="both"/>
              <w:rPr>
                <w:b w:val="0"/>
                <w:bCs w:val="0"/>
              </w:rPr>
            </w:pPr>
            <w:r w:rsidRPr="00992110">
              <w:rPr>
                <w:b w:val="0"/>
                <w:bCs w:val="0"/>
              </w:rPr>
              <w:lastRenderedPageBreak/>
              <w:t>Б. Малиновскому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9077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1.Типология и взаимосвязь литератур древнего мира. М., 1971</w:t>
            </w:r>
          </w:p>
          <w:p w:rsidR="007E457D" w:rsidRPr="00992110" w:rsidRDefault="007E457D" w:rsidP="007E457D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992110">
              <w:rPr>
                <w:rFonts w:ascii="Times New Roman" w:hAnsi="Times New Roman"/>
                <w:sz w:val="28"/>
                <w:szCs w:val="28"/>
              </w:rPr>
              <w:lastRenderedPageBreak/>
              <w:t>Малиновский Б. Магия, наука и религия.</w:t>
            </w:r>
          </w:p>
          <w:p w:rsidR="0090773B" w:rsidRPr="00992110" w:rsidRDefault="00907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3.Сравнительная антология священных текстов. М., 1995;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907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Устно</w:t>
            </w:r>
          </w:p>
        </w:tc>
      </w:tr>
      <w:tr w:rsidR="0090773B" w:rsidRPr="00992110" w:rsidTr="0090773B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907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9B73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СРСП 4.</w:t>
            </w:r>
            <w:r w:rsidRPr="00992110">
              <w:rPr>
                <w:rFonts w:ascii="Times New Roman" w:hAnsi="Times New Roman" w:cs="Times New Roman"/>
                <w:sz w:val="28"/>
                <w:szCs w:val="28"/>
              </w:rPr>
              <w:t xml:space="preserve"> Законы первобытного мышления по Л. </w:t>
            </w:r>
            <w:proofErr w:type="spellStart"/>
            <w:r w:rsidRPr="00992110">
              <w:rPr>
                <w:rFonts w:ascii="Times New Roman" w:hAnsi="Times New Roman" w:cs="Times New Roman"/>
                <w:sz w:val="28"/>
                <w:szCs w:val="28"/>
              </w:rPr>
              <w:t>Леви-Брюль</w:t>
            </w:r>
            <w:proofErr w:type="spellEnd"/>
            <w:r w:rsidRPr="00992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90773B">
            <w:pPr>
              <w:pStyle w:val="a3"/>
              <w:jc w:val="both"/>
              <w:rPr>
                <w:b w:val="0"/>
                <w:bCs w:val="0"/>
              </w:rPr>
            </w:pPr>
            <w:r w:rsidRPr="00992110">
              <w:rPr>
                <w:b w:val="0"/>
                <w:bCs w:val="0"/>
              </w:rPr>
              <w:t>Раскрыть сущность</w:t>
            </w:r>
            <w:r w:rsidRPr="00992110">
              <w:rPr>
                <w:b w:val="0"/>
              </w:rPr>
              <w:t xml:space="preserve"> учения</w:t>
            </w:r>
            <w:r w:rsidR="00065D6B" w:rsidRPr="00992110">
              <w:rPr>
                <w:b w:val="0"/>
              </w:rPr>
              <w:t xml:space="preserve"> первобытного мышления Л. </w:t>
            </w:r>
            <w:proofErr w:type="spellStart"/>
            <w:r w:rsidR="00065D6B" w:rsidRPr="00992110">
              <w:rPr>
                <w:b w:val="0"/>
              </w:rPr>
              <w:t>Брюля</w:t>
            </w:r>
            <w:proofErr w:type="spellEnd"/>
            <w:r w:rsidRPr="00992110">
              <w:rPr>
                <w:b w:val="0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D" w:rsidRPr="00992110" w:rsidRDefault="007E457D" w:rsidP="007E457D">
            <w:pPr>
              <w:pStyle w:val="1"/>
              <w:jc w:val="both"/>
              <w:rPr>
                <w:b w:val="0"/>
                <w:szCs w:val="28"/>
                <w:lang w:val="kk-KZ"/>
              </w:rPr>
            </w:pPr>
            <w:hyperlink r:id="rId13" w:tooltip=" Островский А. Б." w:history="1">
              <w:r w:rsidRPr="00992110">
                <w:rPr>
                  <w:rStyle w:val="ae"/>
                  <w:b w:val="0"/>
                  <w:szCs w:val="28"/>
                </w:rPr>
                <w:t>Островский А. Б.</w:t>
              </w:r>
            </w:hyperlink>
            <w:r w:rsidRPr="00992110">
              <w:rPr>
                <w:b w:val="0"/>
                <w:szCs w:val="28"/>
              </w:rPr>
              <w:t xml:space="preserve">, </w:t>
            </w:r>
            <w:hyperlink r:id="rId14" w:tooltip="Клод Леви-Стросс" w:history="1">
              <w:r w:rsidRPr="00992110">
                <w:rPr>
                  <w:rStyle w:val="ae"/>
                  <w:b w:val="0"/>
                  <w:szCs w:val="28"/>
                </w:rPr>
                <w:t xml:space="preserve">Клод </w:t>
              </w:r>
              <w:proofErr w:type="spellStart"/>
              <w:r w:rsidRPr="00992110">
                <w:rPr>
                  <w:rStyle w:val="ae"/>
                  <w:b w:val="0"/>
                  <w:szCs w:val="28"/>
                </w:rPr>
                <w:t>Леви-Стросс</w:t>
              </w:r>
              <w:proofErr w:type="spellEnd"/>
            </w:hyperlink>
            <w:r w:rsidRPr="00992110">
              <w:rPr>
                <w:b w:val="0"/>
                <w:szCs w:val="28"/>
                <w:lang w:val="kk-KZ"/>
              </w:rPr>
              <w:t xml:space="preserve">. </w:t>
            </w:r>
            <w:r w:rsidRPr="00992110">
              <w:rPr>
                <w:b w:val="0"/>
                <w:szCs w:val="28"/>
              </w:rPr>
              <w:t>Тотемизм сегодня. Неприрученная мысль</w:t>
            </w:r>
            <w:r w:rsidRPr="00992110">
              <w:rPr>
                <w:b w:val="0"/>
                <w:szCs w:val="28"/>
                <w:lang w:val="kk-KZ"/>
              </w:rPr>
              <w:t xml:space="preserve">. – Москва: </w:t>
            </w:r>
            <w:r w:rsidRPr="00992110">
              <w:rPr>
                <w:szCs w:val="28"/>
              </w:rPr>
              <w:fldChar w:fldCharType="begin"/>
            </w:r>
            <w:r w:rsidRPr="00992110">
              <w:rPr>
                <w:szCs w:val="28"/>
              </w:rPr>
              <w:instrText>HYPERLINK "http://www.ozon.ru/brand/856528/" \o "Академический Проект"</w:instrText>
            </w:r>
            <w:r w:rsidRPr="00992110">
              <w:rPr>
                <w:szCs w:val="28"/>
              </w:rPr>
              <w:fldChar w:fldCharType="separate"/>
            </w:r>
            <w:r w:rsidRPr="00992110">
              <w:rPr>
                <w:rStyle w:val="ae"/>
                <w:b w:val="0"/>
                <w:szCs w:val="28"/>
              </w:rPr>
              <w:t>Академический Проект</w:t>
            </w:r>
            <w:r w:rsidRPr="00992110">
              <w:rPr>
                <w:szCs w:val="28"/>
              </w:rPr>
              <w:fldChar w:fldCharType="end"/>
            </w:r>
            <w:r w:rsidRPr="00992110">
              <w:rPr>
                <w:b w:val="0"/>
                <w:szCs w:val="28"/>
                <w:lang w:val="kk-KZ"/>
              </w:rPr>
              <w:t>, 2008. – 528 с.</w:t>
            </w:r>
          </w:p>
          <w:p w:rsidR="007E457D" w:rsidRPr="00992110" w:rsidRDefault="007E457D" w:rsidP="007E457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110">
              <w:rPr>
                <w:rFonts w:ascii="Times New Roman" w:hAnsi="Times New Roman" w:cs="Times New Roman"/>
                <w:sz w:val="28"/>
                <w:szCs w:val="28"/>
              </w:rPr>
              <w:t>Леви-Брюль</w:t>
            </w:r>
            <w:proofErr w:type="spellEnd"/>
            <w:r w:rsidRPr="00992110">
              <w:rPr>
                <w:rFonts w:ascii="Times New Roman" w:hAnsi="Times New Roman" w:cs="Times New Roman"/>
                <w:sz w:val="28"/>
                <w:szCs w:val="28"/>
              </w:rPr>
              <w:t xml:space="preserve"> Л. </w:t>
            </w:r>
            <w:proofErr w:type="gramStart"/>
            <w:r w:rsidRPr="00992110">
              <w:rPr>
                <w:rFonts w:ascii="Times New Roman" w:hAnsi="Times New Roman" w:cs="Times New Roman"/>
                <w:sz w:val="28"/>
                <w:szCs w:val="28"/>
              </w:rPr>
              <w:t>Сверхъестественное</w:t>
            </w:r>
            <w:proofErr w:type="gramEnd"/>
            <w:r w:rsidRPr="00992110">
              <w:rPr>
                <w:rFonts w:ascii="Times New Roman" w:hAnsi="Times New Roman" w:cs="Times New Roman"/>
                <w:sz w:val="28"/>
                <w:szCs w:val="28"/>
              </w:rPr>
              <w:t xml:space="preserve"> в первобытном мышлении.</w:t>
            </w:r>
          </w:p>
          <w:p w:rsidR="0090773B" w:rsidRPr="00992110" w:rsidRDefault="00907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907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Конспект</w:t>
            </w:r>
          </w:p>
        </w:tc>
      </w:tr>
      <w:tr w:rsidR="0090773B" w:rsidRPr="00992110" w:rsidTr="0090773B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907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6A" w:rsidRPr="00992110" w:rsidRDefault="009B736A" w:rsidP="009B7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СРСП 5.</w:t>
            </w:r>
            <w:r w:rsidRPr="009921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92110">
              <w:rPr>
                <w:rFonts w:ascii="Times New Roman" w:hAnsi="Times New Roman" w:cs="Times New Roman"/>
                <w:sz w:val="28"/>
                <w:szCs w:val="28"/>
              </w:rPr>
              <w:t>Э.Тайлор</w:t>
            </w:r>
            <w:proofErr w:type="spellEnd"/>
            <w:r w:rsidRPr="00992110">
              <w:rPr>
                <w:rFonts w:ascii="Times New Roman" w:hAnsi="Times New Roman" w:cs="Times New Roman"/>
                <w:sz w:val="28"/>
                <w:szCs w:val="28"/>
              </w:rPr>
              <w:t>. Первобытная культура.</w:t>
            </w:r>
          </w:p>
          <w:p w:rsidR="0090773B" w:rsidRPr="00992110" w:rsidRDefault="00907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90773B">
            <w:pPr>
              <w:pStyle w:val="a3"/>
              <w:jc w:val="both"/>
              <w:rPr>
                <w:b w:val="0"/>
                <w:bCs w:val="0"/>
              </w:rPr>
            </w:pPr>
            <w:r w:rsidRPr="00992110">
              <w:rPr>
                <w:b w:val="0"/>
                <w:bCs w:val="0"/>
              </w:rPr>
              <w:t>Раскрыть сущност</w:t>
            </w:r>
            <w:r w:rsidR="00065D6B" w:rsidRPr="00992110">
              <w:rPr>
                <w:b w:val="0"/>
                <w:bCs w:val="0"/>
              </w:rPr>
              <w:t xml:space="preserve">ь первобытной культуры по </w:t>
            </w:r>
            <w:proofErr w:type="spellStart"/>
            <w:r w:rsidR="00065D6B" w:rsidRPr="00992110">
              <w:rPr>
                <w:b w:val="0"/>
                <w:bCs w:val="0"/>
              </w:rPr>
              <w:t>Э.Тайлору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7D" w:rsidRPr="00992110" w:rsidRDefault="007E457D" w:rsidP="007E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110">
              <w:rPr>
                <w:rFonts w:ascii="Times New Roman" w:hAnsi="Times New Roman" w:cs="Times New Roman"/>
                <w:sz w:val="28"/>
                <w:szCs w:val="28"/>
              </w:rPr>
              <w:t>Тайлор</w:t>
            </w:r>
            <w:proofErr w:type="spellEnd"/>
            <w:r w:rsidRPr="00992110">
              <w:rPr>
                <w:rFonts w:ascii="Times New Roman" w:hAnsi="Times New Roman" w:cs="Times New Roman"/>
                <w:sz w:val="28"/>
                <w:szCs w:val="28"/>
              </w:rPr>
              <w:t xml:space="preserve"> Э. Первобытная культура – М., 1989.</w:t>
            </w:r>
          </w:p>
          <w:p w:rsidR="0090773B" w:rsidRPr="00992110" w:rsidRDefault="00907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907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</w:rPr>
              <w:t>Устно</w:t>
            </w:r>
          </w:p>
        </w:tc>
      </w:tr>
      <w:tr w:rsidR="0090773B" w:rsidRPr="00992110" w:rsidTr="0090773B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907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6A" w:rsidRPr="00992110" w:rsidRDefault="009B7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СРСП 6.</w:t>
            </w:r>
            <w:r w:rsidRPr="00992110">
              <w:rPr>
                <w:rFonts w:ascii="Times New Roman" w:hAnsi="Times New Roman" w:cs="Times New Roman"/>
                <w:sz w:val="28"/>
                <w:szCs w:val="28"/>
              </w:rPr>
              <w:t xml:space="preserve"> Сравнительная мифология М. Мюллера.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065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</w:rPr>
              <w:t>Сделать религиоведческий анализ сравнительной мифологии М. Мюллера</w:t>
            </w:r>
            <w:r w:rsidR="0090773B" w:rsidRPr="00992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7D" w:rsidRPr="00992110" w:rsidRDefault="007E457D" w:rsidP="007E457D">
            <w:pPr>
              <w:pStyle w:val="1"/>
              <w:jc w:val="both"/>
              <w:rPr>
                <w:b w:val="0"/>
                <w:szCs w:val="28"/>
                <w:lang w:val="kk-KZ"/>
              </w:rPr>
            </w:pPr>
            <w:hyperlink r:id="rId15" w:tooltip="Лев Штернберг" w:history="1">
              <w:proofErr w:type="spellStart"/>
              <w:r w:rsidRPr="00992110">
                <w:rPr>
                  <w:rStyle w:val="ae"/>
                  <w:b w:val="0"/>
                  <w:szCs w:val="28"/>
                </w:rPr>
                <w:t>Штернберг</w:t>
              </w:r>
              <w:proofErr w:type="spellEnd"/>
            </w:hyperlink>
            <w:r w:rsidRPr="00992110">
              <w:rPr>
                <w:b w:val="0"/>
                <w:szCs w:val="28"/>
                <w:lang w:val="kk-KZ"/>
              </w:rPr>
              <w:t xml:space="preserve"> Л. </w:t>
            </w:r>
            <w:r w:rsidRPr="00992110">
              <w:rPr>
                <w:b w:val="0"/>
                <w:szCs w:val="28"/>
              </w:rPr>
              <w:t>Первобытная религия в свете этнографии</w:t>
            </w:r>
            <w:r w:rsidRPr="00992110">
              <w:rPr>
                <w:b w:val="0"/>
                <w:szCs w:val="28"/>
                <w:lang w:val="kk-KZ"/>
              </w:rPr>
              <w:t>. – Москва:</w:t>
            </w:r>
            <w:r w:rsidRPr="00992110">
              <w:rPr>
                <w:b w:val="0"/>
                <w:szCs w:val="28"/>
              </w:rPr>
              <w:t xml:space="preserve"> </w:t>
            </w:r>
            <w:hyperlink r:id="rId16" w:tooltip="Либроком" w:history="1">
              <w:proofErr w:type="spellStart"/>
              <w:r w:rsidRPr="00992110">
                <w:rPr>
                  <w:rStyle w:val="ae"/>
                  <w:b w:val="0"/>
                  <w:szCs w:val="28"/>
                </w:rPr>
                <w:t>Либроком</w:t>
              </w:r>
              <w:proofErr w:type="spellEnd"/>
            </w:hyperlink>
            <w:r w:rsidRPr="00992110">
              <w:rPr>
                <w:b w:val="0"/>
                <w:szCs w:val="28"/>
                <w:lang w:val="kk-KZ"/>
              </w:rPr>
              <w:t>, 2012.  – 592 с.</w:t>
            </w:r>
          </w:p>
          <w:p w:rsidR="0090773B" w:rsidRPr="00992110" w:rsidRDefault="009077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907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</w:rPr>
              <w:t>Мини-реферат</w:t>
            </w:r>
          </w:p>
        </w:tc>
      </w:tr>
      <w:tr w:rsidR="0090773B" w:rsidRPr="00992110" w:rsidTr="0090773B">
        <w:trPr>
          <w:trHeight w:val="17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907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3B" w:rsidRPr="00992110" w:rsidRDefault="009B736A">
            <w:pPr>
              <w:pStyle w:val="a7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992110">
              <w:rPr>
                <w:sz w:val="28"/>
                <w:szCs w:val="28"/>
                <w:lang w:val="kk-KZ"/>
              </w:rPr>
              <w:t>СРСП 7.</w:t>
            </w:r>
            <w:r w:rsidRPr="0099211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992110">
              <w:rPr>
                <w:sz w:val="28"/>
                <w:szCs w:val="28"/>
              </w:rPr>
              <w:t>Психологическая теория тотемизма.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065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</w:rPr>
              <w:t>Сущность тотемизма по З.Фрейду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D" w:rsidRPr="00992110" w:rsidRDefault="007E457D" w:rsidP="007E457D">
            <w:pPr>
              <w:pStyle w:val="1"/>
              <w:jc w:val="left"/>
              <w:rPr>
                <w:b w:val="0"/>
                <w:szCs w:val="28"/>
                <w:lang w:val="kk-KZ"/>
              </w:rPr>
            </w:pPr>
            <w:hyperlink r:id="rId17" w:tooltip="Зигмунд Фрейд" w:history="1">
              <w:r w:rsidRPr="00992110">
                <w:rPr>
                  <w:rStyle w:val="ae"/>
                  <w:b w:val="0"/>
                  <w:szCs w:val="28"/>
                </w:rPr>
                <w:t>Фрейд</w:t>
              </w:r>
            </w:hyperlink>
            <w:r w:rsidRPr="00992110">
              <w:rPr>
                <w:b w:val="0"/>
                <w:szCs w:val="28"/>
                <w:lang w:val="kk-KZ"/>
              </w:rPr>
              <w:t xml:space="preserve"> З. </w:t>
            </w:r>
            <w:r w:rsidRPr="00992110">
              <w:rPr>
                <w:b w:val="0"/>
                <w:szCs w:val="28"/>
              </w:rPr>
              <w:t xml:space="preserve">Зигмунд Фрейд. Собрание сочинений в 10 томах. Том 3. Психология </w:t>
            </w:r>
            <w:proofErr w:type="gramStart"/>
            <w:r w:rsidRPr="00992110">
              <w:rPr>
                <w:b w:val="0"/>
                <w:szCs w:val="28"/>
              </w:rPr>
              <w:t>бессознательного</w:t>
            </w:r>
            <w:proofErr w:type="gramEnd"/>
            <w:r w:rsidRPr="00992110">
              <w:rPr>
                <w:b w:val="0"/>
                <w:szCs w:val="28"/>
                <w:lang w:val="kk-KZ"/>
              </w:rPr>
              <w:t xml:space="preserve">. – Москва: </w:t>
            </w:r>
            <w:r w:rsidRPr="00992110">
              <w:rPr>
                <w:szCs w:val="28"/>
              </w:rPr>
              <w:fldChar w:fldCharType="begin"/>
            </w:r>
            <w:r w:rsidRPr="00992110">
              <w:rPr>
                <w:szCs w:val="28"/>
              </w:rPr>
              <w:instrText>HYPERLINK "http://www.ozon.ru/brand/857959/" \o "Фирма СТД"</w:instrText>
            </w:r>
            <w:r w:rsidRPr="00992110">
              <w:rPr>
                <w:szCs w:val="28"/>
              </w:rPr>
              <w:fldChar w:fldCharType="separate"/>
            </w:r>
            <w:r w:rsidRPr="00992110">
              <w:rPr>
                <w:rStyle w:val="ae"/>
                <w:b w:val="0"/>
                <w:szCs w:val="28"/>
              </w:rPr>
              <w:t>Фирма СТД</w:t>
            </w:r>
            <w:r w:rsidRPr="00992110">
              <w:rPr>
                <w:szCs w:val="28"/>
              </w:rPr>
              <w:fldChar w:fldCharType="end"/>
            </w:r>
            <w:r w:rsidRPr="00992110">
              <w:rPr>
                <w:b w:val="0"/>
                <w:szCs w:val="28"/>
                <w:lang w:val="kk-KZ"/>
              </w:rPr>
              <w:t>, 2006.</w:t>
            </w:r>
          </w:p>
          <w:p w:rsidR="0090773B" w:rsidRPr="00992110" w:rsidRDefault="00907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907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опрос, Проверка словаря </w:t>
            </w:r>
          </w:p>
        </w:tc>
      </w:tr>
      <w:tr w:rsidR="0090773B" w:rsidRPr="00992110" w:rsidTr="0090773B">
        <w:trPr>
          <w:trHeight w:val="14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907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9B736A">
            <w:pPr>
              <w:pStyle w:val="a7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992110">
              <w:rPr>
                <w:sz w:val="28"/>
                <w:szCs w:val="28"/>
                <w:lang w:val="kk-KZ"/>
              </w:rPr>
              <w:t>СРСП 8.</w:t>
            </w:r>
            <w:r w:rsidRPr="00992110">
              <w:rPr>
                <w:sz w:val="28"/>
                <w:szCs w:val="28"/>
              </w:rPr>
              <w:t xml:space="preserve"> Тотемизм как социальная </w:t>
            </w:r>
            <w:r w:rsidRPr="00992110">
              <w:rPr>
                <w:sz w:val="28"/>
                <w:szCs w:val="28"/>
              </w:rPr>
              <w:lastRenderedPageBreak/>
              <w:t>и религиозная система.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3B" w:rsidRPr="00992110" w:rsidRDefault="00065D6B">
            <w:pPr>
              <w:pStyle w:val="a3"/>
              <w:jc w:val="both"/>
            </w:pPr>
            <w:r w:rsidRPr="00992110">
              <w:rPr>
                <w:b w:val="0"/>
              </w:rPr>
              <w:lastRenderedPageBreak/>
              <w:t>Выделите особенности тотемизма в первобытных верованиях</w:t>
            </w:r>
          </w:p>
          <w:p w:rsidR="0090773B" w:rsidRPr="00992110" w:rsidRDefault="00907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D" w:rsidRPr="00992110" w:rsidRDefault="007E457D" w:rsidP="007E457D">
            <w:pPr>
              <w:pStyle w:val="1"/>
              <w:jc w:val="both"/>
              <w:rPr>
                <w:b w:val="0"/>
                <w:szCs w:val="28"/>
                <w:lang w:val="kk-KZ"/>
              </w:rPr>
            </w:pPr>
            <w:hyperlink r:id="rId18" w:tooltip=" Островский А. Б." w:history="1">
              <w:r w:rsidRPr="00992110">
                <w:rPr>
                  <w:rStyle w:val="ae"/>
                  <w:b w:val="0"/>
                  <w:szCs w:val="28"/>
                </w:rPr>
                <w:t>Островский А. Б.</w:t>
              </w:r>
            </w:hyperlink>
            <w:r w:rsidRPr="00992110">
              <w:rPr>
                <w:b w:val="0"/>
                <w:szCs w:val="28"/>
              </w:rPr>
              <w:t xml:space="preserve">, </w:t>
            </w:r>
            <w:hyperlink r:id="rId19" w:tooltip="Клод Леви-Стросс" w:history="1">
              <w:r w:rsidRPr="00992110">
                <w:rPr>
                  <w:rStyle w:val="ae"/>
                  <w:b w:val="0"/>
                  <w:szCs w:val="28"/>
                </w:rPr>
                <w:t xml:space="preserve">Клод </w:t>
              </w:r>
              <w:proofErr w:type="spellStart"/>
              <w:r w:rsidRPr="00992110">
                <w:rPr>
                  <w:rStyle w:val="ae"/>
                  <w:b w:val="0"/>
                  <w:szCs w:val="28"/>
                </w:rPr>
                <w:t>Леви-Стросс</w:t>
              </w:r>
              <w:proofErr w:type="spellEnd"/>
            </w:hyperlink>
            <w:r w:rsidRPr="00992110">
              <w:rPr>
                <w:b w:val="0"/>
                <w:szCs w:val="28"/>
                <w:lang w:val="kk-KZ"/>
              </w:rPr>
              <w:t xml:space="preserve">. </w:t>
            </w:r>
            <w:r w:rsidRPr="00992110">
              <w:rPr>
                <w:b w:val="0"/>
                <w:szCs w:val="28"/>
              </w:rPr>
              <w:t>Тотемизм сегодня. Неприрученная мысль</w:t>
            </w:r>
            <w:r w:rsidRPr="00992110">
              <w:rPr>
                <w:b w:val="0"/>
                <w:szCs w:val="28"/>
                <w:lang w:val="kk-KZ"/>
              </w:rPr>
              <w:t xml:space="preserve">. – Москва: </w:t>
            </w:r>
            <w:r w:rsidRPr="00992110">
              <w:rPr>
                <w:szCs w:val="28"/>
              </w:rPr>
              <w:lastRenderedPageBreak/>
              <w:fldChar w:fldCharType="begin"/>
            </w:r>
            <w:r w:rsidRPr="00992110">
              <w:rPr>
                <w:szCs w:val="28"/>
              </w:rPr>
              <w:instrText>HYPERLINK "http://www.ozon.ru/brand/856528/" \o "Академический Проект"</w:instrText>
            </w:r>
            <w:r w:rsidRPr="00992110">
              <w:rPr>
                <w:szCs w:val="28"/>
              </w:rPr>
              <w:fldChar w:fldCharType="separate"/>
            </w:r>
            <w:r w:rsidRPr="00992110">
              <w:rPr>
                <w:rStyle w:val="ae"/>
                <w:b w:val="0"/>
                <w:szCs w:val="28"/>
              </w:rPr>
              <w:t>Академический Проект</w:t>
            </w:r>
            <w:r w:rsidRPr="00992110">
              <w:rPr>
                <w:szCs w:val="28"/>
              </w:rPr>
              <w:fldChar w:fldCharType="end"/>
            </w:r>
            <w:r w:rsidRPr="00992110">
              <w:rPr>
                <w:b w:val="0"/>
                <w:szCs w:val="28"/>
                <w:lang w:val="kk-KZ"/>
              </w:rPr>
              <w:t>, 2008. – 528 с.</w:t>
            </w:r>
          </w:p>
          <w:p w:rsidR="0090773B" w:rsidRPr="00992110" w:rsidRDefault="00907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907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Сравнительный анализ</w:t>
            </w:r>
          </w:p>
        </w:tc>
      </w:tr>
      <w:tr w:rsidR="0090773B" w:rsidRPr="00992110" w:rsidTr="0090773B">
        <w:trPr>
          <w:trHeight w:val="14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907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9B736A">
            <w:pPr>
              <w:pStyle w:val="a7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992110">
              <w:rPr>
                <w:sz w:val="28"/>
                <w:szCs w:val="28"/>
                <w:lang w:val="kk-KZ"/>
              </w:rPr>
              <w:t xml:space="preserve">РСП 9. </w:t>
            </w:r>
            <w:r w:rsidRPr="00992110">
              <w:rPr>
                <w:sz w:val="28"/>
                <w:szCs w:val="28"/>
              </w:rPr>
              <w:t xml:space="preserve">Фетишизм в теориях Ю. </w:t>
            </w:r>
            <w:proofErr w:type="spellStart"/>
            <w:r w:rsidRPr="00992110">
              <w:rPr>
                <w:sz w:val="28"/>
                <w:szCs w:val="28"/>
              </w:rPr>
              <w:t>Францева</w:t>
            </w:r>
            <w:proofErr w:type="spellEnd"/>
            <w:r w:rsidRPr="00992110">
              <w:rPr>
                <w:sz w:val="28"/>
                <w:szCs w:val="28"/>
              </w:rPr>
              <w:t>.</w:t>
            </w:r>
            <w:r w:rsidRPr="00992110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3B" w:rsidRPr="00992110" w:rsidRDefault="00065D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Проанализируйте теорию фетишизма </w:t>
            </w:r>
            <w:proofErr w:type="spellStart"/>
            <w:r w:rsidRPr="00992110">
              <w:rPr>
                <w:rFonts w:ascii="Times New Roman" w:hAnsi="Times New Roman" w:cs="Times New Roman"/>
                <w:sz w:val="28"/>
                <w:szCs w:val="28"/>
              </w:rPr>
              <w:t>Ю.Францева</w:t>
            </w:r>
            <w:proofErr w:type="spellEnd"/>
          </w:p>
          <w:p w:rsidR="0090773B" w:rsidRPr="00992110" w:rsidRDefault="00907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7D" w:rsidRPr="00992110" w:rsidRDefault="007E457D" w:rsidP="007E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</w:rPr>
              <w:t>Францев Ю. О фетишизме. – М., 1940.</w:t>
            </w:r>
          </w:p>
          <w:p w:rsidR="0090773B" w:rsidRPr="00992110" w:rsidRDefault="00907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907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</w:rPr>
              <w:t>Мини-реферат</w:t>
            </w:r>
          </w:p>
        </w:tc>
      </w:tr>
      <w:tr w:rsidR="0090773B" w:rsidRPr="00992110" w:rsidTr="0090773B">
        <w:trPr>
          <w:trHeight w:val="14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907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3B" w:rsidRPr="00992110" w:rsidRDefault="009B736A">
            <w:pPr>
              <w:pStyle w:val="a7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992110">
              <w:rPr>
                <w:sz w:val="28"/>
                <w:szCs w:val="28"/>
                <w:lang w:val="kk-KZ"/>
              </w:rPr>
              <w:t xml:space="preserve">СРСП 10. </w:t>
            </w:r>
            <w:r w:rsidRPr="00992110">
              <w:rPr>
                <w:sz w:val="28"/>
                <w:szCs w:val="28"/>
              </w:rPr>
              <w:t xml:space="preserve">Взгляды </w:t>
            </w:r>
            <w:proofErr w:type="spellStart"/>
            <w:r w:rsidRPr="00992110">
              <w:rPr>
                <w:sz w:val="28"/>
                <w:szCs w:val="28"/>
              </w:rPr>
              <w:t>Р.Маретт</w:t>
            </w:r>
            <w:proofErr w:type="spellEnd"/>
            <w:r w:rsidRPr="00992110">
              <w:rPr>
                <w:sz w:val="28"/>
                <w:szCs w:val="28"/>
              </w:rPr>
              <w:t xml:space="preserve"> об анимизме.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907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</w:rPr>
              <w:t xml:space="preserve">Охарактеризовать основные типы </w:t>
            </w:r>
            <w:r w:rsidR="00065D6B" w:rsidRPr="00992110">
              <w:rPr>
                <w:rFonts w:ascii="Times New Roman" w:hAnsi="Times New Roman" w:cs="Times New Roman"/>
                <w:sz w:val="28"/>
                <w:szCs w:val="28"/>
              </w:rPr>
              <w:t xml:space="preserve">анимизма по Р. </w:t>
            </w:r>
            <w:proofErr w:type="spellStart"/>
            <w:r w:rsidR="00065D6B" w:rsidRPr="00992110">
              <w:rPr>
                <w:rFonts w:ascii="Times New Roman" w:hAnsi="Times New Roman" w:cs="Times New Roman"/>
                <w:sz w:val="28"/>
                <w:szCs w:val="28"/>
              </w:rPr>
              <w:t>Маретту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992110" w:rsidRDefault="00992110" w:rsidP="00992110">
            <w:pPr>
              <w:pStyle w:val="1"/>
              <w:jc w:val="both"/>
              <w:rPr>
                <w:b w:val="0"/>
                <w:szCs w:val="28"/>
                <w:lang w:val="kk-KZ"/>
              </w:rPr>
            </w:pPr>
            <w:r w:rsidRPr="00992110">
              <w:rPr>
                <w:b w:val="0"/>
                <w:szCs w:val="28"/>
              </w:rPr>
              <w:t>Аксаков</w:t>
            </w:r>
            <w:r w:rsidRPr="00992110">
              <w:rPr>
                <w:b w:val="0"/>
                <w:szCs w:val="28"/>
                <w:lang w:val="kk-KZ"/>
              </w:rPr>
              <w:t xml:space="preserve"> А.Н. </w:t>
            </w:r>
            <w:r w:rsidRPr="00992110">
              <w:rPr>
                <w:b w:val="0"/>
                <w:szCs w:val="28"/>
              </w:rPr>
              <w:t>Анимизм и спиритизм</w:t>
            </w:r>
            <w:r w:rsidRPr="00992110">
              <w:rPr>
                <w:b w:val="0"/>
                <w:szCs w:val="28"/>
                <w:lang w:val="kk-KZ"/>
              </w:rPr>
              <w:t xml:space="preserve">. – Москва: </w:t>
            </w:r>
            <w:r w:rsidRPr="00992110">
              <w:rPr>
                <w:szCs w:val="28"/>
              </w:rPr>
              <w:fldChar w:fldCharType="begin"/>
            </w:r>
            <w:r w:rsidRPr="00992110">
              <w:rPr>
                <w:szCs w:val="28"/>
              </w:rPr>
              <w:instrText>HYPERLINK "http://www.ozon.ru/brand/5297160/" \o "Книга по Требованию"</w:instrText>
            </w:r>
            <w:r w:rsidRPr="00992110">
              <w:rPr>
                <w:szCs w:val="28"/>
              </w:rPr>
              <w:fldChar w:fldCharType="separate"/>
            </w:r>
            <w:r w:rsidRPr="00992110">
              <w:rPr>
                <w:rStyle w:val="ae"/>
                <w:b w:val="0"/>
                <w:szCs w:val="28"/>
              </w:rPr>
              <w:t>Книга по Требованию</w:t>
            </w:r>
            <w:r w:rsidRPr="00992110">
              <w:rPr>
                <w:szCs w:val="28"/>
              </w:rPr>
              <w:fldChar w:fldCharType="end"/>
            </w:r>
            <w:r w:rsidRPr="00992110">
              <w:rPr>
                <w:b w:val="0"/>
                <w:szCs w:val="28"/>
                <w:lang w:val="kk-KZ"/>
              </w:rPr>
              <w:t>, 2012. – 355 с.</w:t>
            </w:r>
          </w:p>
          <w:p w:rsidR="0090773B" w:rsidRPr="00992110" w:rsidRDefault="009077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773B" w:rsidRPr="00992110" w:rsidRDefault="00907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907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</w:tc>
      </w:tr>
      <w:tr w:rsidR="0090773B" w:rsidRPr="00992110" w:rsidTr="0090773B">
        <w:trPr>
          <w:trHeight w:val="14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907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9B736A">
            <w:pPr>
              <w:pStyle w:val="a7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992110">
              <w:rPr>
                <w:sz w:val="28"/>
                <w:szCs w:val="28"/>
                <w:lang w:val="kk-KZ"/>
              </w:rPr>
              <w:t xml:space="preserve">СРСП 11. </w:t>
            </w:r>
            <w:proofErr w:type="spellStart"/>
            <w:r w:rsidRPr="00992110">
              <w:rPr>
                <w:sz w:val="28"/>
                <w:szCs w:val="28"/>
              </w:rPr>
              <w:t>Дж</w:t>
            </w:r>
            <w:proofErr w:type="gramStart"/>
            <w:r w:rsidRPr="00992110">
              <w:rPr>
                <w:sz w:val="28"/>
                <w:szCs w:val="28"/>
              </w:rPr>
              <w:t>.Ф</w:t>
            </w:r>
            <w:proofErr w:type="gramEnd"/>
            <w:r w:rsidRPr="00992110">
              <w:rPr>
                <w:sz w:val="28"/>
                <w:szCs w:val="28"/>
              </w:rPr>
              <w:t>рэзер</w:t>
            </w:r>
            <w:proofErr w:type="spellEnd"/>
            <w:r w:rsidRPr="00992110">
              <w:rPr>
                <w:sz w:val="28"/>
                <w:szCs w:val="28"/>
              </w:rPr>
              <w:t xml:space="preserve"> о магии, религии и науки.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065D6B">
            <w:pPr>
              <w:pStyle w:val="a7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992110">
              <w:rPr>
                <w:bCs/>
                <w:sz w:val="28"/>
                <w:szCs w:val="28"/>
              </w:rPr>
              <w:t xml:space="preserve">Дайте анализ </w:t>
            </w:r>
            <w:proofErr w:type="gramStart"/>
            <w:r w:rsidRPr="00992110">
              <w:rPr>
                <w:bCs/>
                <w:sz w:val="28"/>
                <w:szCs w:val="28"/>
              </w:rPr>
              <w:t>Дж</w:t>
            </w:r>
            <w:proofErr w:type="gramEnd"/>
            <w:r w:rsidRPr="00992110">
              <w:rPr>
                <w:bCs/>
                <w:sz w:val="28"/>
                <w:szCs w:val="28"/>
              </w:rPr>
              <w:t>. Фрезера о магии, религии и науки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992110" w:rsidRDefault="00992110" w:rsidP="00992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110">
              <w:rPr>
                <w:rFonts w:ascii="Times New Roman" w:hAnsi="Times New Roman" w:cs="Times New Roman"/>
                <w:sz w:val="28"/>
                <w:szCs w:val="28"/>
              </w:rPr>
              <w:t>Фрэзер</w:t>
            </w:r>
            <w:proofErr w:type="spellEnd"/>
            <w:r w:rsidRPr="00992110">
              <w:rPr>
                <w:rFonts w:ascii="Times New Roman" w:hAnsi="Times New Roman" w:cs="Times New Roman"/>
                <w:sz w:val="28"/>
                <w:szCs w:val="28"/>
              </w:rPr>
              <w:t xml:space="preserve"> Дж. Золотая ветвь – М., 1986.</w:t>
            </w:r>
          </w:p>
          <w:p w:rsidR="00992110" w:rsidRPr="00992110" w:rsidRDefault="00992110" w:rsidP="00992110">
            <w:pPr>
              <w:pStyle w:val="a7"/>
              <w:spacing w:after="0"/>
              <w:ind w:left="0" w:firstLine="567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90773B" w:rsidRPr="00992110" w:rsidRDefault="00907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907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</w:rPr>
              <w:t>Работа по конспекту</w:t>
            </w:r>
          </w:p>
        </w:tc>
      </w:tr>
      <w:tr w:rsidR="0090773B" w:rsidRPr="00992110" w:rsidTr="0090773B">
        <w:trPr>
          <w:trHeight w:val="14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907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3B" w:rsidRPr="00992110" w:rsidRDefault="0090773B">
            <w:pPr>
              <w:pStyle w:val="a7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992110">
              <w:rPr>
                <w:sz w:val="28"/>
                <w:szCs w:val="28"/>
              </w:rPr>
              <w:t xml:space="preserve"> </w:t>
            </w:r>
            <w:r w:rsidR="009B736A" w:rsidRPr="00992110">
              <w:rPr>
                <w:sz w:val="28"/>
                <w:szCs w:val="28"/>
                <w:lang w:val="kk-KZ"/>
              </w:rPr>
              <w:t xml:space="preserve">СРСП 12. </w:t>
            </w:r>
            <w:r w:rsidR="009B736A" w:rsidRPr="00992110">
              <w:rPr>
                <w:sz w:val="28"/>
                <w:szCs w:val="28"/>
              </w:rPr>
              <w:t>Шаманский символизм.</w:t>
            </w:r>
          </w:p>
          <w:p w:rsidR="0090773B" w:rsidRPr="00992110" w:rsidRDefault="0090773B">
            <w:pPr>
              <w:pStyle w:val="a7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3B" w:rsidRPr="00992110" w:rsidRDefault="00065D6B">
            <w:pPr>
              <w:pStyle w:val="a7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992110">
              <w:rPr>
                <w:sz w:val="28"/>
                <w:szCs w:val="28"/>
              </w:rPr>
              <w:t>Определить историю шаманского символизма</w:t>
            </w:r>
          </w:p>
          <w:p w:rsidR="0090773B" w:rsidRPr="00992110" w:rsidRDefault="00907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0" w:rsidRPr="00992110" w:rsidRDefault="00992110" w:rsidP="00992110">
            <w:pPr>
              <w:pStyle w:val="1"/>
              <w:jc w:val="left"/>
              <w:rPr>
                <w:b w:val="0"/>
                <w:szCs w:val="28"/>
                <w:lang w:val="kk-KZ"/>
              </w:rPr>
            </w:pPr>
            <w:r w:rsidRPr="00992110">
              <w:rPr>
                <w:b w:val="0"/>
                <w:szCs w:val="28"/>
                <w:lang w:val="kk-KZ"/>
              </w:rPr>
              <w:t xml:space="preserve">Сем Т. </w:t>
            </w:r>
            <w:r w:rsidRPr="00992110">
              <w:rPr>
                <w:b w:val="0"/>
                <w:szCs w:val="28"/>
              </w:rPr>
              <w:t>Шаманизм народов Сибири (комплект из 2 книг)</w:t>
            </w:r>
            <w:r w:rsidRPr="00992110">
              <w:rPr>
                <w:b w:val="0"/>
                <w:szCs w:val="28"/>
                <w:lang w:val="kk-KZ"/>
              </w:rPr>
              <w:t xml:space="preserve">. – Санкт-Петербург: </w:t>
            </w:r>
            <w:hyperlink r:id="rId20" w:tooltip="Филологический факультет СПбГУ" w:history="1">
              <w:r w:rsidRPr="00992110">
                <w:rPr>
                  <w:rStyle w:val="ae"/>
                  <w:b w:val="0"/>
                  <w:szCs w:val="28"/>
                </w:rPr>
                <w:t>Филологический факультет СПбГУ</w:t>
              </w:r>
            </w:hyperlink>
            <w:r w:rsidRPr="00992110">
              <w:rPr>
                <w:b w:val="0"/>
                <w:szCs w:val="28"/>
              </w:rPr>
              <w:t xml:space="preserve">, </w:t>
            </w:r>
            <w:hyperlink r:id="rId21" w:tooltip="Нестор-История" w:history="1">
              <w:r w:rsidRPr="00992110">
                <w:rPr>
                  <w:rStyle w:val="ae"/>
                  <w:b w:val="0"/>
                  <w:szCs w:val="28"/>
                </w:rPr>
                <w:t>Нестор-История</w:t>
              </w:r>
            </w:hyperlink>
            <w:r w:rsidRPr="00992110">
              <w:rPr>
                <w:b w:val="0"/>
                <w:szCs w:val="28"/>
                <w:lang w:val="kk-KZ"/>
              </w:rPr>
              <w:t>, 2011.  – 992 с.</w:t>
            </w:r>
          </w:p>
          <w:p w:rsidR="00992110" w:rsidRPr="00992110" w:rsidRDefault="00992110" w:rsidP="009921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73B" w:rsidRPr="00992110" w:rsidRDefault="00907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907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90773B" w:rsidRPr="00992110" w:rsidTr="0090773B">
        <w:trPr>
          <w:trHeight w:val="14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907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9B736A">
            <w:pPr>
              <w:pStyle w:val="a7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992110">
              <w:rPr>
                <w:sz w:val="28"/>
                <w:szCs w:val="28"/>
                <w:lang w:val="kk-KZ"/>
              </w:rPr>
              <w:t xml:space="preserve">СРСП 13. </w:t>
            </w:r>
            <w:r w:rsidRPr="00992110">
              <w:rPr>
                <w:sz w:val="28"/>
                <w:szCs w:val="28"/>
              </w:rPr>
              <w:t xml:space="preserve">Культ </w:t>
            </w:r>
            <w:proofErr w:type="spellStart"/>
            <w:r w:rsidRPr="00992110">
              <w:rPr>
                <w:sz w:val="28"/>
                <w:szCs w:val="28"/>
              </w:rPr>
              <w:t>Тенгри</w:t>
            </w:r>
            <w:proofErr w:type="spellEnd"/>
            <w:r w:rsidRPr="00992110">
              <w:rPr>
                <w:sz w:val="28"/>
                <w:szCs w:val="28"/>
              </w:rPr>
              <w:t xml:space="preserve"> (Неба), </w:t>
            </w:r>
            <w:proofErr w:type="spellStart"/>
            <w:r w:rsidRPr="00992110">
              <w:rPr>
                <w:sz w:val="28"/>
                <w:szCs w:val="28"/>
              </w:rPr>
              <w:t>Жер-Су</w:t>
            </w:r>
            <w:proofErr w:type="spellEnd"/>
            <w:r w:rsidRPr="00992110">
              <w:rPr>
                <w:sz w:val="28"/>
                <w:szCs w:val="28"/>
              </w:rPr>
              <w:t xml:space="preserve"> (Вода-Земля), Культ Умай </w:t>
            </w:r>
            <w:proofErr w:type="spellStart"/>
            <w:r w:rsidRPr="00992110">
              <w:rPr>
                <w:sz w:val="28"/>
                <w:szCs w:val="28"/>
              </w:rPr>
              <w:t>Ана</w:t>
            </w:r>
            <w:proofErr w:type="spellEnd"/>
            <w:proofErr w:type="gramStart"/>
            <w:r w:rsidRPr="00992110">
              <w:rPr>
                <w:sz w:val="28"/>
                <w:szCs w:val="28"/>
              </w:rPr>
              <w:t>.</w:t>
            </w:r>
            <w:r w:rsidR="0090773B" w:rsidRPr="00992110">
              <w:rPr>
                <w:sz w:val="28"/>
                <w:szCs w:val="28"/>
              </w:rPr>
              <w:t>.</w:t>
            </w:r>
            <w:proofErr w:type="gramEnd"/>
          </w:p>
          <w:p w:rsidR="0090773B" w:rsidRPr="00992110" w:rsidRDefault="0090773B" w:rsidP="00907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065D6B">
            <w:pPr>
              <w:pStyle w:val="a3"/>
              <w:jc w:val="both"/>
              <w:rPr>
                <w:b w:val="0"/>
                <w:bCs w:val="0"/>
              </w:rPr>
            </w:pPr>
            <w:r w:rsidRPr="00992110">
              <w:rPr>
                <w:b w:val="0"/>
              </w:rPr>
              <w:t xml:space="preserve">Опишите характерные черты Культов </w:t>
            </w:r>
            <w:proofErr w:type="spellStart"/>
            <w:r w:rsidRPr="00992110">
              <w:rPr>
                <w:b w:val="0"/>
              </w:rPr>
              <w:t>Тенгри</w:t>
            </w:r>
            <w:proofErr w:type="spellEnd"/>
            <w:r w:rsidRPr="00992110">
              <w:rPr>
                <w:b w:val="0"/>
              </w:rPr>
              <w:t xml:space="preserve"> и</w:t>
            </w:r>
            <w:proofErr w:type="gramStart"/>
            <w:r w:rsidRPr="00992110">
              <w:rPr>
                <w:b w:val="0"/>
              </w:rPr>
              <w:t xml:space="preserve"> У</w:t>
            </w:r>
            <w:proofErr w:type="gramEnd"/>
            <w:r w:rsidRPr="00992110">
              <w:rPr>
                <w:b w:val="0"/>
              </w:rPr>
              <w:t xml:space="preserve">май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992110" w:rsidRDefault="00992110" w:rsidP="0099211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110">
              <w:rPr>
                <w:rFonts w:ascii="Times New Roman" w:hAnsi="Times New Roman" w:cs="Times New Roman"/>
                <w:sz w:val="28"/>
                <w:szCs w:val="28"/>
              </w:rPr>
              <w:t>Акатаев</w:t>
            </w:r>
            <w:proofErr w:type="spellEnd"/>
            <w:r w:rsidRPr="00992110">
              <w:rPr>
                <w:rFonts w:ascii="Times New Roman" w:hAnsi="Times New Roman" w:cs="Times New Roman"/>
                <w:sz w:val="28"/>
                <w:szCs w:val="28"/>
              </w:rPr>
              <w:t xml:space="preserve"> С.Н. Мировоззренческий синкретизм казахов. – А., 1994.</w:t>
            </w:r>
          </w:p>
          <w:p w:rsidR="0090773B" w:rsidRPr="00992110" w:rsidRDefault="00907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065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90773B" w:rsidRPr="00992110" w:rsidTr="0090773B">
        <w:trPr>
          <w:trHeight w:val="14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907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3B" w:rsidRPr="00992110" w:rsidRDefault="009B7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СРСП 14.</w:t>
            </w:r>
            <w:r w:rsidRPr="00992110">
              <w:rPr>
                <w:rFonts w:ascii="Times New Roman" w:hAnsi="Times New Roman" w:cs="Times New Roman"/>
                <w:sz w:val="28"/>
                <w:szCs w:val="28"/>
              </w:rPr>
              <w:t xml:space="preserve"> Ч.Валиханов о шаманизме.</w:t>
            </w:r>
          </w:p>
          <w:p w:rsidR="0090773B" w:rsidRPr="00992110" w:rsidRDefault="0090773B">
            <w:pPr>
              <w:pStyle w:val="a7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065D6B">
            <w:pPr>
              <w:pStyle w:val="a3"/>
              <w:jc w:val="both"/>
              <w:rPr>
                <w:b w:val="0"/>
                <w:bCs w:val="0"/>
              </w:rPr>
            </w:pPr>
            <w:r w:rsidRPr="00992110">
              <w:rPr>
                <w:b w:val="0"/>
                <w:bCs w:val="0"/>
              </w:rPr>
              <w:t>Проанализируйте произведение Ч. Валиханова «Следы шаманства у киргизов»</w:t>
            </w:r>
            <w:r w:rsidR="0090773B" w:rsidRPr="00992110">
              <w:rPr>
                <w:b w:val="0"/>
                <w:bCs w:val="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0" w:rsidRPr="00992110" w:rsidRDefault="00992110" w:rsidP="00992110">
            <w:pPr>
              <w:pStyle w:val="8"/>
              <w:keepNext w:val="0"/>
              <w:keepLines w:val="0"/>
              <w:spacing w:before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92110">
              <w:rPr>
                <w:rFonts w:ascii="Times New Roman" w:hAnsi="Times New Roman" w:cs="Times New Roman"/>
                <w:sz w:val="28"/>
                <w:szCs w:val="28"/>
              </w:rPr>
              <w:t>Орынбеков</w:t>
            </w:r>
            <w:proofErr w:type="spellEnd"/>
            <w:r w:rsidRPr="00992110">
              <w:rPr>
                <w:rFonts w:ascii="Times New Roman" w:hAnsi="Times New Roman" w:cs="Times New Roman"/>
                <w:sz w:val="28"/>
                <w:szCs w:val="28"/>
              </w:rPr>
              <w:t xml:space="preserve"> М.С. Древние верования Казахстана.</w:t>
            </w:r>
          </w:p>
          <w:p w:rsidR="0090773B" w:rsidRPr="00992110" w:rsidRDefault="009077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текстов. М., 1995;</w:t>
            </w:r>
          </w:p>
          <w:p w:rsidR="0090773B" w:rsidRPr="00992110" w:rsidRDefault="009077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3B" w:rsidRPr="00992110" w:rsidRDefault="00907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110">
              <w:rPr>
                <w:rFonts w:ascii="Times New Roman" w:hAnsi="Times New Roman" w:cs="Times New Roman"/>
                <w:sz w:val="28"/>
                <w:szCs w:val="28"/>
              </w:rPr>
              <w:t>Работа по конспекту, словарь</w:t>
            </w:r>
          </w:p>
        </w:tc>
      </w:tr>
    </w:tbl>
    <w:p w:rsidR="00EB78C6" w:rsidRDefault="00EB78C6"/>
    <w:sectPr w:rsidR="00EB78C6" w:rsidSect="00EB7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36A" w:rsidRDefault="009B736A" w:rsidP="009B736A">
      <w:pPr>
        <w:spacing w:after="0" w:line="240" w:lineRule="auto"/>
      </w:pPr>
      <w:r>
        <w:separator/>
      </w:r>
    </w:p>
  </w:endnote>
  <w:endnote w:type="continuationSeparator" w:id="1">
    <w:p w:rsidR="009B736A" w:rsidRDefault="009B736A" w:rsidP="009B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36A" w:rsidRDefault="009B736A" w:rsidP="009B736A">
      <w:pPr>
        <w:spacing w:after="0" w:line="240" w:lineRule="auto"/>
      </w:pPr>
      <w:r>
        <w:separator/>
      </w:r>
    </w:p>
  </w:footnote>
  <w:footnote w:type="continuationSeparator" w:id="1">
    <w:p w:rsidR="009B736A" w:rsidRDefault="009B736A" w:rsidP="009B7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26E"/>
    <w:multiLevelType w:val="hybridMultilevel"/>
    <w:tmpl w:val="92205844"/>
    <w:lvl w:ilvl="0" w:tplc="6EF42700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33E40EC"/>
    <w:multiLevelType w:val="hybridMultilevel"/>
    <w:tmpl w:val="617AE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92BB0"/>
    <w:multiLevelType w:val="hybridMultilevel"/>
    <w:tmpl w:val="617AE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B4CEA"/>
    <w:multiLevelType w:val="hybridMultilevel"/>
    <w:tmpl w:val="617AE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D4767"/>
    <w:multiLevelType w:val="hybridMultilevel"/>
    <w:tmpl w:val="03ECE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57B26"/>
    <w:multiLevelType w:val="hybridMultilevel"/>
    <w:tmpl w:val="19CE3700"/>
    <w:lvl w:ilvl="0" w:tplc="B6CE72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4F4A92"/>
    <w:multiLevelType w:val="hybridMultilevel"/>
    <w:tmpl w:val="011CF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177B3"/>
    <w:multiLevelType w:val="hybridMultilevel"/>
    <w:tmpl w:val="617AE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115AC"/>
    <w:multiLevelType w:val="hybridMultilevel"/>
    <w:tmpl w:val="617AE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47F50"/>
    <w:multiLevelType w:val="hybridMultilevel"/>
    <w:tmpl w:val="BEFE9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E3779"/>
    <w:multiLevelType w:val="multilevel"/>
    <w:tmpl w:val="D5BC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773B"/>
    <w:rsid w:val="00065D6B"/>
    <w:rsid w:val="001B3C0D"/>
    <w:rsid w:val="007E457D"/>
    <w:rsid w:val="0090773B"/>
    <w:rsid w:val="00992110"/>
    <w:rsid w:val="009B736A"/>
    <w:rsid w:val="009E10D1"/>
    <w:rsid w:val="00EB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C6"/>
  </w:style>
  <w:style w:type="paragraph" w:styleId="1">
    <w:name w:val="heading 1"/>
    <w:basedOn w:val="a"/>
    <w:next w:val="a"/>
    <w:link w:val="10"/>
    <w:qFormat/>
    <w:rsid w:val="00065D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1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77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90773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semiHidden/>
    <w:unhideWhenUsed/>
    <w:rsid w:val="009077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semiHidden/>
    <w:rsid w:val="0090773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Body Text Indent"/>
    <w:basedOn w:val="a"/>
    <w:link w:val="a8"/>
    <w:unhideWhenUsed/>
    <w:rsid w:val="0090773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90773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0773B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9B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B736A"/>
  </w:style>
  <w:style w:type="paragraph" w:styleId="ac">
    <w:name w:val="footer"/>
    <w:basedOn w:val="a"/>
    <w:link w:val="ad"/>
    <w:uiPriority w:val="99"/>
    <w:semiHidden/>
    <w:unhideWhenUsed/>
    <w:rsid w:val="009B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B736A"/>
  </w:style>
  <w:style w:type="character" w:customStyle="1" w:styleId="10">
    <w:name w:val="Заголовок 1 Знак"/>
    <w:basedOn w:val="a0"/>
    <w:link w:val="1"/>
    <w:rsid w:val="00065D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e">
    <w:name w:val="Hyperlink"/>
    <w:semiHidden/>
    <w:unhideWhenUsed/>
    <w:rsid w:val="00065D6B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9921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brand/4006831/" TargetMode="External"/><Relationship Id="rId13" Type="http://schemas.openxmlformats.org/officeDocument/2006/relationships/hyperlink" Target="http://www.ozon.ru/person/252550/" TargetMode="External"/><Relationship Id="rId18" Type="http://schemas.openxmlformats.org/officeDocument/2006/relationships/hyperlink" Target="http://www.ozon.ru/person/25255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zon.ru/brand/2649517/" TargetMode="External"/><Relationship Id="rId7" Type="http://schemas.openxmlformats.org/officeDocument/2006/relationships/hyperlink" Target="http://www.ozon.ru/person/2346928/" TargetMode="External"/><Relationship Id="rId12" Type="http://schemas.openxmlformats.org/officeDocument/2006/relationships/hyperlink" Target="http://www.ozon.ru/brand/3165260/" TargetMode="External"/><Relationship Id="rId17" Type="http://schemas.openxmlformats.org/officeDocument/2006/relationships/hyperlink" Target="http://www.ozon.ru/person/238158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zon.ru/brand/4006831/" TargetMode="External"/><Relationship Id="rId20" Type="http://schemas.openxmlformats.org/officeDocument/2006/relationships/hyperlink" Target="http://www.ozon.ru/brand/859418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zon.ru/brand/400683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zon.ru/person/2346928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ozon.ru/person/2346928/" TargetMode="External"/><Relationship Id="rId19" Type="http://schemas.openxmlformats.org/officeDocument/2006/relationships/hyperlink" Target="http://www.ozon.ru/person/25254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zon.ru/brand/3165260/" TargetMode="External"/><Relationship Id="rId14" Type="http://schemas.openxmlformats.org/officeDocument/2006/relationships/hyperlink" Target="http://www.ozon.ru/person/252549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2015-11-11T12:49:00Z</dcterms:created>
  <dcterms:modified xsi:type="dcterms:W3CDTF">2015-11-12T11:46:00Z</dcterms:modified>
</cp:coreProperties>
</file>